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B65" w:rsidRPr="00A51B65" w:rsidRDefault="00A51B65" w:rsidP="00A51B65">
      <w:pPr>
        <w:autoSpaceDE w:val="0"/>
        <w:autoSpaceDN w:val="0"/>
        <w:adjustRightInd w:val="0"/>
        <w:spacing w:after="0" w:line="567" w:lineRule="atLeast"/>
        <w:jc w:val="center"/>
        <w:rPr>
          <w:rFonts w:ascii="Times New Roman" w:eastAsia="Times New Roman" w:hAnsi="Times New Roman" w:cs="Courier New"/>
          <w:b/>
          <w:sz w:val="24"/>
          <w:szCs w:val="24"/>
        </w:rPr>
      </w:pPr>
      <w:proofErr w:type="gramStart"/>
      <w:r w:rsidRPr="00A51B65">
        <w:rPr>
          <w:rFonts w:ascii="Times New Roman" w:eastAsia="Times New Roman" w:hAnsi="Times New Roman" w:cs="Times New Roman"/>
          <w:b/>
          <w:color w:val="000000"/>
          <w:sz w:val="24"/>
          <w:szCs w:val="24"/>
        </w:rPr>
        <w:t>COMUNE  DI</w:t>
      </w:r>
      <w:proofErr w:type="gramEnd"/>
      <w:r w:rsidRPr="00A51B65">
        <w:rPr>
          <w:rFonts w:ascii="Times New Roman" w:eastAsia="Times New Roman" w:hAnsi="Times New Roman" w:cs="Times New Roman"/>
          <w:b/>
          <w:color w:val="000000"/>
          <w:sz w:val="24"/>
          <w:szCs w:val="24"/>
        </w:rPr>
        <w:t xml:space="preserve">  MATERA</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b/>
          <w:sz w:val="24"/>
          <w:szCs w:val="24"/>
        </w:rPr>
      </w:pPr>
      <w:r w:rsidRPr="00A51B65">
        <w:rPr>
          <w:rFonts w:ascii="Times New Roman" w:eastAsia="Times New Roman" w:hAnsi="Times New Roman" w:cs="Courier New"/>
          <w:b/>
          <w:color w:val="000000"/>
          <w:sz w:val="24"/>
          <w:szCs w:val="24"/>
        </w:rPr>
        <w:t>Rep. n.</w:t>
      </w:r>
      <w:r w:rsidRPr="00A51B65">
        <w:rPr>
          <w:rFonts w:ascii="Times New Roman" w:eastAsia="Times New Roman" w:hAnsi="Times New Roman" w:cs="Courier New"/>
          <w:b/>
          <w:color w:val="000000"/>
          <w:sz w:val="24"/>
          <w:szCs w:val="24"/>
          <w:highlight w:val="yellow"/>
        </w:rPr>
        <w:t>-------</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color w:val="000000"/>
          <w:sz w:val="24"/>
          <w:szCs w:val="24"/>
        </w:rPr>
        <w:t xml:space="preserve">Contratto di affidamento del servizio di </w:t>
      </w:r>
      <w:r w:rsidRPr="00A51B65">
        <w:rPr>
          <w:rFonts w:ascii="Times New Roman" w:eastAsia="Times New Roman" w:hAnsi="Times New Roman" w:cs="Courier New"/>
          <w:color w:val="000000"/>
          <w:sz w:val="24"/>
          <w:szCs w:val="24"/>
          <w:highlight w:val="yellow"/>
        </w:rPr>
        <w:t>-----------------</w:t>
      </w:r>
      <w:r w:rsidRPr="00A51B65">
        <w:rPr>
          <w:rFonts w:ascii="Times New Roman" w:eastAsia="Times New Roman" w:hAnsi="Times New Roman" w:cs="Courier New"/>
          <w:color w:val="000000"/>
          <w:sz w:val="24"/>
          <w:szCs w:val="24"/>
        </w:rPr>
        <w:t xml:space="preserve">. </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b/>
          <w:sz w:val="24"/>
          <w:szCs w:val="24"/>
        </w:rPr>
      </w:pPr>
      <w:r w:rsidRPr="00A51B65">
        <w:rPr>
          <w:rFonts w:ascii="Times New Roman" w:eastAsia="Times New Roman" w:hAnsi="Times New Roman" w:cs="Courier New"/>
          <w:b/>
          <w:color w:val="000000"/>
          <w:sz w:val="24"/>
          <w:szCs w:val="24"/>
        </w:rPr>
        <w:t>CIG</w:t>
      </w:r>
      <w:r>
        <w:rPr>
          <w:rFonts w:ascii="Times New Roman" w:eastAsia="Times New Roman" w:hAnsi="Times New Roman" w:cs="Courier New"/>
          <w:b/>
          <w:color w:val="000000"/>
          <w:sz w:val="24"/>
          <w:szCs w:val="24"/>
        </w:rPr>
        <w:t xml:space="preserve">: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b/>
          <w:color w:val="000000"/>
          <w:sz w:val="24"/>
          <w:szCs w:val="24"/>
        </w:rPr>
        <w:t>.</w:t>
      </w:r>
    </w:p>
    <w:p w:rsidR="00A51B65" w:rsidRPr="00A51B65" w:rsidRDefault="00A51B65" w:rsidP="00A51B65">
      <w:pPr>
        <w:autoSpaceDE w:val="0"/>
        <w:autoSpaceDN w:val="0"/>
        <w:adjustRightInd w:val="0"/>
        <w:spacing w:after="0" w:line="567" w:lineRule="atLeast"/>
        <w:jc w:val="center"/>
        <w:rPr>
          <w:rFonts w:ascii="Times New Roman" w:eastAsia="Times New Roman" w:hAnsi="Times New Roman" w:cs="Courier New"/>
          <w:b/>
          <w:sz w:val="24"/>
          <w:szCs w:val="24"/>
        </w:rPr>
      </w:pPr>
      <w:proofErr w:type="gramStart"/>
      <w:r w:rsidRPr="00A51B65">
        <w:rPr>
          <w:rFonts w:ascii="Times New Roman" w:eastAsia="Times New Roman" w:hAnsi="Times New Roman" w:cs="Courier New"/>
          <w:b/>
          <w:color w:val="000000"/>
          <w:sz w:val="24"/>
          <w:szCs w:val="24"/>
        </w:rPr>
        <w:t>REPUBBLICA  ITALIANA</w:t>
      </w:r>
      <w:proofErr w:type="gramEnd"/>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 xml:space="preserve">L'anno </w:t>
      </w:r>
      <w:proofErr w:type="spellStart"/>
      <w:r w:rsidRPr="00A51B65">
        <w:rPr>
          <w:rFonts w:ascii="Times New Roman" w:eastAsia="Times New Roman" w:hAnsi="Times New Roman" w:cs="Courier New"/>
          <w:color w:val="000000"/>
          <w:sz w:val="24"/>
          <w:szCs w:val="24"/>
        </w:rPr>
        <w:t>duemiladic</w:t>
      </w:r>
      <w:r w:rsidR="003B7A4B">
        <w:rPr>
          <w:rFonts w:ascii="Times New Roman" w:eastAsia="Times New Roman" w:hAnsi="Times New Roman" w:cs="Courier New"/>
          <w:color w:val="000000"/>
          <w:sz w:val="24"/>
          <w:szCs w:val="24"/>
        </w:rPr>
        <w:t>iannove</w:t>
      </w:r>
      <w:bookmarkStart w:id="0" w:name="_GoBack"/>
      <w:bookmarkEnd w:id="0"/>
      <w:proofErr w:type="spellEnd"/>
      <w:r w:rsidRPr="00A51B65">
        <w:rPr>
          <w:rFonts w:ascii="Times New Roman" w:eastAsia="Times New Roman" w:hAnsi="Times New Roman" w:cs="Courier New"/>
          <w:color w:val="000000"/>
          <w:sz w:val="24"/>
          <w:szCs w:val="24"/>
        </w:rPr>
        <w:t xml:space="preserve">, addì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del mese di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in Matera e presso la Sede Comunale, sita in Via Aldo Moro, innanzi a me, </w:t>
      </w:r>
      <w:r w:rsidRPr="00A51B65">
        <w:rPr>
          <w:rFonts w:ascii="Times New Roman" w:eastAsia="Times New Roman" w:hAnsi="Times New Roman" w:cs="Courier New"/>
          <w:b/>
          <w:color w:val="000000"/>
          <w:sz w:val="24"/>
          <w:szCs w:val="24"/>
        </w:rPr>
        <w:t xml:space="preserve">Dott.ssa ETTORRE Maria Angela, </w:t>
      </w:r>
      <w:r w:rsidRPr="00A51B65">
        <w:rPr>
          <w:rFonts w:ascii="Times New Roman" w:eastAsia="Times New Roman" w:hAnsi="Times New Roman" w:cs="Courier New"/>
          <w:color w:val="000000"/>
          <w:sz w:val="24"/>
          <w:szCs w:val="24"/>
        </w:rPr>
        <w:t xml:space="preserve">Segretario Generale del Comune di Matera, autorizzata al rogito dei contratti in cui è parte l’Ente, ai sensi dell’Art. 97, comma 4, lettera c), del </w:t>
      </w:r>
      <w:proofErr w:type="spellStart"/>
      <w:proofErr w:type="gramStart"/>
      <w:r w:rsidRPr="00A51B65">
        <w:rPr>
          <w:rFonts w:ascii="Times New Roman" w:eastAsia="Times New Roman" w:hAnsi="Times New Roman" w:cs="Courier New"/>
          <w:color w:val="000000"/>
          <w:sz w:val="24"/>
          <w:szCs w:val="24"/>
        </w:rPr>
        <w:t>D.Lgs</w:t>
      </w:r>
      <w:proofErr w:type="gramEnd"/>
      <w:r w:rsidRPr="00A51B65">
        <w:rPr>
          <w:rFonts w:ascii="Times New Roman" w:eastAsia="Times New Roman" w:hAnsi="Times New Roman" w:cs="Courier New"/>
          <w:color w:val="000000"/>
          <w:sz w:val="24"/>
          <w:szCs w:val="24"/>
        </w:rPr>
        <w:t>.</w:t>
      </w:r>
      <w:proofErr w:type="spellEnd"/>
      <w:r w:rsidRPr="00A51B65">
        <w:rPr>
          <w:rFonts w:ascii="Times New Roman" w:eastAsia="Times New Roman" w:hAnsi="Times New Roman" w:cs="Courier New"/>
          <w:color w:val="000000"/>
          <w:sz w:val="24"/>
          <w:szCs w:val="24"/>
        </w:rPr>
        <w:t xml:space="preserve"> 18 agosto 2000, n. 267, si sono personalmente costituiti i Signori:</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b/>
          <w:color w:val="000000"/>
          <w:sz w:val="24"/>
          <w:szCs w:val="24"/>
        </w:rPr>
        <w:t xml:space="preserve">1) – Ing. MONTEMURRO Giuseppe Maria, </w:t>
      </w:r>
      <w:r w:rsidRPr="00A51B65">
        <w:rPr>
          <w:rFonts w:ascii="Times New Roman" w:eastAsia="Times New Roman" w:hAnsi="Times New Roman" w:cs="Courier New"/>
          <w:color w:val="000000"/>
          <w:sz w:val="24"/>
          <w:szCs w:val="24"/>
        </w:rPr>
        <w:t xml:space="preserve">nato a Matera il dieci novembre </w:t>
      </w:r>
      <w:proofErr w:type="spellStart"/>
      <w:r w:rsidRPr="00A51B65">
        <w:rPr>
          <w:rFonts w:ascii="Times New Roman" w:eastAsia="Times New Roman" w:hAnsi="Times New Roman" w:cs="Courier New"/>
          <w:color w:val="000000"/>
          <w:sz w:val="24"/>
          <w:szCs w:val="24"/>
        </w:rPr>
        <w:t>millenovecentocinquantasei</w:t>
      </w:r>
      <w:proofErr w:type="spellEnd"/>
      <w:r w:rsidRPr="00A51B65">
        <w:rPr>
          <w:rFonts w:ascii="Times New Roman" w:eastAsia="Times New Roman" w:hAnsi="Times New Roman" w:cs="Courier New"/>
          <w:color w:val="000000"/>
          <w:sz w:val="24"/>
          <w:szCs w:val="24"/>
        </w:rPr>
        <w:t xml:space="preserve">, il quale dichiara di agire esclusivamente in nome, per conto e nell'interesse del </w:t>
      </w:r>
      <w:r w:rsidRPr="00A51B65">
        <w:rPr>
          <w:rFonts w:ascii="Times New Roman" w:eastAsia="Times New Roman" w:hAnsi="Times New Roman" w:cs="Courier New"/>
          <w:b/>
          <w:color w:val="000000"/>
          <w:sz w:val="24"/>
          <w:szCs w:val="24"/>
        </w:rPr>
        <w:t xml:space="preserve">COMUNE DI MATERA </w:t>
      </w:r>
      <w:r w:rsidRPr="00A51B65">
        <w:rPr>
          <w:rFonts w:ascii="Times New Roman" w:eastAsia="Times New Roman" w:hAnsi="Times New Roman" w:cs="Courier New"/>
          <w:color w:val="000000"/>
          <w:sz w:val="24"/>
          <w:szCs w:val="24"/>
        </w:rPr>
        <w:t xml:space="preserve">(Codice Fiscale 80002870774) che legalmente rappresenta a norma del </w:t>
      </w:r>
      <w:proofErr w:type="spellStart"/>
      <w:r w:rsidRPr="00A51B65">
        <w:rPr>
          <w:rFonts w:ascii="Times New Roman" w:eastAsia="Times New Roman" w:hAnsi="Times New Roman" w:cs="Courier New"/>
          <w:color w:val="000000"/>
          <w:sz w:val="24"/>
          <w:szCs w:val="24"/>
        </w:rPr>
        <w:t>D.Lgs.</w:t>
      </w:r>
      <w:proofErr w:type="spellEnd"/>
      <w:r w:rsidRPr="00A51B65">
        <w:rPr>
          <w:rFonts w:ascii="Times New Roman" w:eastAsia="Times New Roman" w:hAnsi="Times New Roman" w:cs="Courier New"/>
          <w:color w:val="000000"/>
          <w:sz w:val="24"/>
          <w:szCs w:val="24"/>
        </w:rPr>
        <w:t xml:space="preserve"> n. 267/2000 e del vigente Statuto Comunale nella sua qualità di Dirigente del Settore Manutenzione Urbana, giusta Decreto Sindacale </w:t>
      </w:r>
      <w:proofErr w:type="spellStart"/>
      <w:r w:rsidRPr="00A51B65">
        <w:rPr>
          <w:rFonts w:ascii="Times New Roman" w:eastAsia="Times New Roman" w:hAnsi="Times New Roman" w:cs="Courier New"/>
          <w:color w:val="000000"/>
          <w:sz w:val="24"/>
          <w:szCs w:val="24"/>
        </w:rPr>
        <w:t>Prot</w:t>
      </w:r>
      <w:proofErr w:type="spellEnd"/>
      <w:r w:rsidRPr="00A51B65">
        <w:rPr>
          <w:rFonts w:ascii="Times New Roman" w:eastAsia="Times New Roman" w:hAnsi="Times New Roman" w:cs="Courier New"/>
          <w:color w:val="000000"/>
          <w:sz w:val="24"/>
          <w:szCs w:val="24"/>
        </w:rPr>
        <w:t>. n. 545/Pers. del 01/12/2015; di seguito nel presente atto denominato semplicemente “stazione appaltante”;</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b/>
          <w:color w:val="000000"/>
          <w:sz w:val="24"/>
          <w:szCs w:val="24"/>
        </w:rPr>
        <w:t xml:space="preserve">2) </w:t>
      </w:r>
      <w:r w:rsidRPr="00A51B65">
        <w:rPr>
          <w:rFonts w:ascii="Times New Roman" w:eastAsia="Times New Roman" w:hAnsi="Times New Roman" w:cs="Courier New"/>
          <w:color w:val="000000"/>
          <w:sz w:val="24"/>
          <w:szCs w:val="24"/>
        </w:rPr>
        <w:t xml:space="preserve">–  Il </w:t>
      </w:r>
      <w:r w:rsidRPr="00A51B65">
        <w:rPr>
          <w:rFonts w:ascii="Times New Roman" w:eastAsia="Times New Roman" w:hAnsi="Times New Roman" w:cs="Courier New"/>
          <w:b/>
          <w:color w:val="000000"/>
          <w:sz w:val="24"/>
          <w:szCs w:val="24"/>
        </w:rPr>
        <w:t xml:space="preserve">sig.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nato a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il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w:t>
      </w:r>
      <w:proofErr w:type="gramStart"/>
      <w:r w:rsidRPr="00A51B65">
        <w:rPr>
          <w:rFonts w:ascii="Times New Roman" w:eastAsia="Times New Roman" w:hAnsi="Times New Roman" w:cs="Courier New"/>
          <w:color w:val="000000"/>
          <w:sz w:val="24"/>
          <w:szCs w:val="24"/>
        </w:rPr>
        <w:t>ed</w:t>
      </w:r>
      <w:proofErr w:type="gramEnd"/>
      <w:r w:rsidRPr="00A51B65">
        <w:rPr>
          <w:rFonts w:ascii="Times New Roman" w:eastAsia="Times New Roman" w:hAnsi="Times New Roman" w:cs="Courier New"/>
          <w:color w:val="000000"/>
          <w:sz w:val="24"/>
          <w:szCs w:val="24"/>
        </w:rPr>
        <w:t xml:space="preserve"> residente</w:t>
      </w:r>
      <w:r w:rsidR="00313B66">
        <w:rPr>
          <w:rFonts w:ascii="Times New Roman" w:eastAsia="Times New Roman" w:hAnsi="Times New Roman" w:cs="Courier New"/>
          <w:color w:val="000000"/>
          <w:sz w:val="24"/>
          <w:szCs w:val="24"/>
        </w:rPr>
        <w:t xml:space="preserve"> </w:t>
      </w:r>
      <w:r>
        <w:rPr>
          <w:rFonts w:ascii="Times New Roman" w:eastAsia="Times New Roman" w:hAnsi="Times New Roman" w:cs="Courier New"/>
          <w:color w:val="000000"/>
          <w:sz w:val="24"/>
          <w:szCs w:val="24"/>
        </w:rPr>
        <w:t xml:space="preserve">in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al</w:t>
      </w:r>
      <w:r>
        <w:rPr>
          <w:rFonts w:ascii="Times New Roman" w:eastAsia="Times New Roman" w:hAnsi="Times New Roman" w:cs="Courier New"/>
          <w:color w:val="000000"/>
          <w:sz w:val="24"/>
          <w:szCs w:val="24"/>
        </w:rPr>
        <w:t xml:space="preserve">la via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nella sua qualità di </w:t>
      </w:r>
      <w:r w:rsidRPr="00A51B65">
        <w:rPr>
          <w:rFonts w:ascii="Times New Roman" w:eastAsia="Times New Roman" w:hAnsi="Times New Roman" w:cs="Courier New"/>
          <w:b/>
          <w:color w:val="000000"/>
          <w:sz w:val="24"/>
          <w:szCs w:val="24"/>
          <w:highlight w:val="yellow"/>
        </w:rPr>
        <w:t>-------</w:t>
      </w:r>
      <w:r>
        <w:rPr>
          <w:rFonts w:ascii="Times New Roman" w:eastAsia="Times New Roman" w:hAnsi="Times New Roman" w:cs="Courier New"/>
          <w:b/>
          <w:color w:val="000000"/>
          <w:sz w:val="24"/>
          <w:szCs w:val="24"/>
        </w:rPr>
        <w:t xml:space="preserve"> </w:t>
      </w:r>
      <w:r w:rsidRPr="00A51B65">
        <w:rPr>
          <w:rFonts w:ascii="Times New Roman" w:eastAsia="Times New Roman" w:hAnsi="Times New Roman" w:cs="Courier New"/>
          <w:color w:val="000000"/>
          <w:sz w:val="24"/>
          <w:szCs w:val="24"/>
        </w:rPr>
        <w:t xml:space="preserve">e Legale rappresentante della Impresa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con sede legale in </w:t>
      </w:r>
      <w:r w:rsidRPr="00A51B65">
        <w:rPr>
          <w:rFonts w:ascii="Times New Roman" w:eastAsia="Times New Roman" w:hAnsi="Times New Roman" w:cs="Courier New"/>
          <w:b/>
          <w:color w:val="000000"/>
          <w:sz w:val="24"/>
          <w:szCs w:val="24"/>
          <w:highlight w:val="yellow"/>
        </w:rPr>
        <w:t>-------</w:t>
      </w:r>
      <w:r>
        <w:rPr>
          <w:rFonts w:ascii="Times New Roman" w:eastAsia="Times New Roman" w:hAnsi="Times New Roman" w:cs="Courier New"/>
          <w:b/>
          <w:color w:val="000000"/>
          <w:sz w:val="24"/>
          <w:szCs w:val="24"/>
        </w:rPr>
        <w:t xml:space="preserve"> </w:t>
      </w:r>
      <w:r w:rsidRPr="00A51B65">
        <w:rPr>
          <w:rFonts w:ascii="Times New Roman" w:eastAsia="Times New Roman" w:hAnsi="Times New Roman" w:cs="Courier New"/>
          <w:color w:val="000000"/>
          <w:sz w:val="24"/>
          <w:szCs w:val="24"/>
        </w:rPr>
        <w:t xml:space="preserve">alla </w:t>
      </w:r>
      <w:r>
        <w:rPr>
          <w:rFonts w:ascii="Times New Roman" w:eastAsia="Times New Roman" w:hAnsi="Times New Roman" w:cs="Courier New"/>
          <w:color w:val="000000"/>
          <w:sz w:val="24"/>
          <w:szCs w:val="24"/>
        </w:rPr>
        <w:t xml:space="preserve">via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codice fiscale, partita I.V.A. e numero di iscrizione nel Registro delle Imprese di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numero di iscrizione nel Repertorio Economico Amministrativo: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che agisce quale impresa appaltatrice in forma singola;</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b/>
          <w:sz w:val="24"/>
          <w:szCs w:val="24"/>
        </w:rPr>
      </w:pPr>
      <w:r w:rsidRPr="00A51B65">
        <w:rPr>
          <w:rFonts w:ascii="Times New Roman" w:eastAsia="Times New Roman" w:hAnsi="Times New Roman" w:cs="Courier New"/>
          <w:color w:val="000000"/>
          <w:sz w:val="24"/>
          <w:szCs w:val="24"/>
        </w:rPr>
        <w:lastRenderedPageBreak/>
        <w:t>di seguito nel presente atto denominato semplicemente “appaltatore”.</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Io Segretario Comunale sono certa della identità personale, qualifica e poteri dei costituiti, i quali stipulano il presente atto d'accordo tra loro e con il mio consenso, rinunciando all'assistenza dei testimoni.</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b/>
          <w:color w:val="000000"/>
          <w:sz w:val="24"/>
          <w:szCs w:val="24"/>
        </w:rPr>
        <w:t xml:space="preserve">P R E M E S </w:t>
      </w:r>
      <w:proofErr w:type="spellStart"/>
      <w:r w:rsidRPr="00A51B65">
        <w:rPr>
          <w:rFonts w:ascii="Times New Roman" w:eastAsia="Times New Roman" w:hAnsi="Times New Roman" w:cs="Courier New"/>
          <w:b/>
          <w:color w:val="000000"/>
          <w:sz w:val="24"/>
          <w:szCs w:val="24"/>
        </w:rPr>
        <w:t>S</w:t>
      </w:r>
      <w:proofErr w:type="spellEnd"/>
      <w:r w:rsidRPr="00A51B65">
        <w:rPr>
          <w:rFonts w:ascii="Times New Roman" w:eastAsia="Times New Roman" w:hAnsi="Times New Roman" w:cs="Courier New"/>
          <w:b/>
          <w:color w:val="000000"/>
          <w:sz w:val="24"/>
          <w:szCs w:val="24"/>
        </w:rPr>
        <w:t xml:space="preserve"> O:</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b/>
          <w:color w:val="000000"/>
          <w:sz w:val="24"/>
          <w:szCs w:val="24"/>
        </w:rPr>
        <w:t xml:space="preserve">1. </w:t>
      </w:r>
      <w:r w:rsidRPr="00A51B65">
        <w:rPr>
          <w:rFonts w:ascii="Times New Roman" w:eastAsia="Times New Roman" w:hAnsi="Times New Roman" w:cs="Courier New"/>
          <w:color w:val="000000"/>
          <w:sz w:val="24"/>
          <w:szCs w:val="24"/>
        </w:rPr>
        <w:t xml:space="preserve">Che con Determinazione dirigenziale D.S.G. n. </w:t>
      </w:r>
      <w:r w:rsidRPr="00A51B65">
        <w:rPr>
          <w:rFonts w:ascii="Times New Roman" w:eastAsia="Times New Roman" w:hAnsi="Times New Roman" w:cs="Courier New"/>
          <w:b/>
          <w:color w:val="000000"/>
          <w:sz w:val="24"/>
          <w:szCs w:val="24"/>
          <w:highlight w:val="yellow"/>
        </w:rPr>
        <w:t>-------</w:t>
      </w:r>
      <w:r>
        <w:rPr>
          <w:rFonts w:ascii="Times New Roman" w:eastAsia="Times New Roman" w:hAnsi="Times New Roman" w:cs="Courier New"/>
          <w:b/>
          <w:color w:val="000000"/>
          <w:sz w:val="24"/>
          <w:szCs w:val="24"/>
        </w:rPr>
        <w:t xml:space="preserve"> </w:t>
      </w:r>
      <w:r w:rsidRPr="00A51B65">
        <w:rPr>
          <w:rFonts w:ascii="Times New Roman" w:eastAsia="Times New Roman" w:hAnsi="Times New Roman" w:cs="Courier New"/>
          <w:color w:val="000000"/>
          <w:sz w:val="24"/>
          <w:szCs w:val="24"/>
        </w:rPr>
        <w:t xml:space="preserve">del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w:t>
      </w:r>
      <w:proofErr w:type="spellStart"/>
      <w:r w:rsidRPr="00A51B65">
        <w:rPr>
          <w:rFonts w:ascii="Times New Roman" w:eastAsia="Times New Roman" w:hAnsi="Times New Roman" w:cs="Courier New"/>
          <w:color w:val="000000"/>
          <w:sz w:val="24"/>
          <w:szCs w:val="24"/>
        </w:rPr>
        <w:t>n.DetSet</w:t>
      </w:r>
      <w:proofErr w:type="spellEnd"/>
      <w:r w:rsidRPr="00A51B65">
        <w:rPr>
          <w:rFonts w:ascii="Times New Roman" w:eastAsia="Times New Roman" w:hAnsi="Times New Roman" w:cs="Courier New"/>
          <w:color w:val="000000"/>
          <w:sz w:val="24"/>
          <w:szCs w:val="24"/>
        </w:rPr>
        <w:t xml:space="preserve"> </w:t>
      </w:r>
      <w:r w:rsidRPr="00A51B65">
        <w:rPr>
          <w:rFonts w:ascii="Times New Roman" w:eastAsia="Times New Roman" w:hAnsi="Times New Roman" w:cs="Courier New"/>
          <w:b/>
          <w:color w:val="000000"/>
          <w:sz w:val="24"/>
          <w:szCs w:val="24"/>
          <w:highlight w:val="yellow"/>
        </w:rPr>
        <w:t>-------</w:t>
      </w:r>
      <w:r>
        <w:rPr>
          <w:rFonts w:ascii="Times New Roman" w:eastAsia="Times New Roman" w:hAnsi="Times New Roman" w:cs="Courier New"/>
          <w:b/>
          <w:color w:val="000000"/>
          <w:sz w:val="24"/>
          <w:szCs w:val="24"/>
        </w:rPr>
        <w:t xml:space="preserve"> </w:t>
      </w:r>
      <w:r w:rsidRPr="00A51B65">
        <w:rPr>
          <w:rFonts w:ascii="Times New Roman" w:eastAsia="Times New Roman" w:hAnsi="Times New Roman" w:cs="Courier New"/>
          <w:color w:val="000000"/>
          <w:sz w:val="24"/>
          <w:szCs w:val="24"/>
        </w:rPr>
        <w:t xml:space="preserve">del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b/>
          <w:color w:val="000000"/>
          <w:sz w:val="24"/>
          <w:szCs w:val="24"/>
        </w:rPr>
        <w:t xml:space="preserve">a)- </w:t>
      </w:r>
      <w:r w:rsidRPr="00A51B65">
        <w:rPr>
          <w:rFonts w:ascii="Times New Roman" w:eastAsia="Times New Roman" w:hAnsi="Times New Roman" w:cs="Courier New"/>
          <w:color w:val="000000"/>
          <w:sz w:val="24"/>
          <w:szCs w:val="24"/>
        </w:rPr>
        <w:t xml:space="preserve">sono stati approvati gli atti tecnico-amministrativi (disciplinare di gara, capitolato d’oneri e D.U.V.R.I.) relativi al servizio di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nei quali è riportato il sottostante quadro economico</w:t>
      </w:r>
      <w:r>
        <w:rPr>
          <w:rFonts w:ascii="Times New Roman" w:eastAsia="Times New Roman" w:hAnsi="Times New Roman" w:cs="Courier New"/>
          <w:color w:val="000000"/>
          <w:sz w:val="24"/>
          <w:szCs w:val="24"/>
        </w:rPr>
        <w:t>:</w:t>
      </w:r>
      <w:r w:rsidRPr="00A51B65">
        <w:rPr>
          <w:rFonts w:ascii="Times New Roman" w:eastAsia="Times New Roman" w:hAnsi="Times New Roman" w:cs="Courier New"/>
          <w:color w:val="000000"/>
          <w:sz w:val="24"/>
          <w:szCs w:val="24"/>
        </w:rPr>
        <w:t xml:space="preserve"> </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proofErr w:type="gramStart"/>
      <w:r w:rsidRPr="00A51B65">
        <w:rPr>
          <w:rFonts w:ascii="Times New Roman" w:eastAsia="Times New Roman" w:hAnsi="Times New Roman" w:cs="Courier New"/>
          <w:b/>
          <w:color w:val="000000"/>
          <w:sz w:val="24"/>
          <w:szCs w:val="24"/>
        </w:rPr>
        <w:t>A)-</w:t>
      </w:r>
      <w:proofErr w:type="gramEnd"/>
      <w:r w:rsidRPr="00A51B65">
        <w:rPr>
          <w:rFonts w:ascii="Times New Roman" w:eastAsia="Times New Roman" w:hAnsi="Times New Roman" w:cs="Courier New"/>
          <w:b/>
          <w:color w:val="000000"/>
          <w:sz w:val="24"/>
          <w:szCs w:val="24"/>
        </w:rPr>
        <w:t xml:space="preserve"> </w:t>
      </w:r>
      <w:r w:rsidRPr="00A51B65">
        <w:rPr>
          <w:rFonts w:ascii="Times New Roman" w:eastAsia="Times New Roman" w:hAnsi="Times New Roman" w:cs="Courier New"/>
          <w:color w:val="000000"/>
          <w:sz w:val="24"/>
          <w:szCs w:val="24"/>
        </w:rPr>
        <w:t xml:space="preserve">Servizi: Euro </w:t>
      </w:r>
      <w:r w:rsidRPr="00A51B65">
        <w:rPr>
          <w:rFonts w:ascii="Times New Roman" w:eastAsia="Times New Roman" w:hAnsi="Times New Roman" w:cs="Courier New"/>
          <w:b/>
          <w:color w:val="000000"/>
          <w:sz w:val="24"/>
          <w:szCs w:val="24"/>
          <w:highlight w:val="yellow"/>
        </w:rPr>
        <w:t>-------</w:t>
      </w:r>
      <w:r>
        <w:rPr>
          <w:rFonts w:ascii="Times New Roman" w:eastAsia="Times New Roman" w:hAnsi="Times New Roman" w:cs="Courier New"/>
          <w:b/>
          <w:color w:val="000000"/>
          <w:sz w:val="24"/>
          <w:szCs w:val="24"/>
        </w:rPr>
        <w:t xml:space="preserve"> </w:t>
      </w:r>
      <w:r w:rsidRPr="00A51B65">
        <w:rPr>
          <w:rFonts w:ascii="Times New Roman" w:eastAsia="Times New Roman" w:hAnsi="Times New Roman" w:cs="Courier New"/>
          <w:color w:val="000000"/>
          <w:sz w:val="24"/>
          <w:szCs w:val="24"/>
        </w:rPr>
        <w:t>così distinti:</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A</w:t>
      </w:r>
      <w:proofErr w:type="gramStart"/>
      <w:r w:rsidRPr="00A51B65">
        <w:rPr>
          <w:rFonts w:ascii="Times New Roman" w:eastAsia="Times New Roman" w:hAnsi="Times New Roman" w:cs="Courier New"/>
          <w:color w:val="000000"/>
          <w:sz w:val="24"/>
          <w:szCs w:val="24"/>
        </w:rPr>
        <w:t>1)-</w:t>
      </w:r>
      <w:proofErr w:type="gramEnd"/>
      <w:r w:rsidRPr="00A51B65">
        <w:rPr>
          <w:rFonts w:ascii="Times New Roman" w:eastAsia="Times New Roman" w:hAnsi="Times New Roman" w:cs="Courier New"/>
          <w:color w:val="000000"/>
          <w:sz w:val="24"/>
          <w:szCs w:val="24"/>
        </w:rPr>
        <w:t xml:space="preserve"> Servizi (soggetti a ribasso): Euro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A</w:t>
      </w:r>
      <w:proofErr w:type="gramStart"/>
      <w:r w:rsidRPr="00A51B65">
        <w:rPr>
          <w:rFonts w:ascii="Times New Roman" w:eastAsia="Times New Roman" w:hAnsi="Times New Roman" w:cs="Courier New"/>
          <w:color w:val="000000"/>
          <w:sz w:val="24"/>
          <w:szCs w:val="24"/>
        </w:rPr>
        <w:t>2)-</w:t>
      </w:r>
      <w:proofErr w:type="gramEnd"/>
      <w:r w:rsidRPr="00A51B65">
        <w:rPr>
          <w:rFonts w:ascii="Times New Roman" w:eastAsia="Times New Roman" w:hAnsi="Times New Roman" w:cs="Courier New"/>
          <w:color w:val="000000"/>
          <w:sz w:val="24"/>
          <w:szCs w:val="24"/>
        </w:rPr>
        <w:t xml:space="preserve"> Oneri per la sicurezza (non soggetti a ribasso): Euro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proofErr w:type="gramStart"/>
      <w:r w:rsidRPr="00A51B65">
        <w:rPr>
          <w:rFonts w:ascii="Times New Roman" w:eastAsia="Times New Roman" w:hAnsi="Times New Roman" w:cs="Courier New"/>
          <w:b/>
          <w:color w:val="000000"/>
          <w:sz w:val="24"/>
          <w:szCs w:val="24"/>
        </w:rPr>
        <w:t>B)-</w:t>
      </w:r>
      <w:proofErr w:type="gramEnd"/>
      <w:r w:rsidRPr="00A51B65">
        <w:rPr>
          <w:rFonts w:ascii="Times New Roman" w:eastAsia="Times New Roman" w:hAnsi="Times New Roman" w:cs="Courier New"/>
          <w:b/>
          <w:color w:val="000000"/>
          <w:sz w:val="24"/>
          <w:szCs w:val="24"/>
        </w:rPr>
        <w:t xml:space="preserve"> </w:t>
      </w:r>
      <w:r w:rsidRPr="00A51B65">
        <w:rPr>
          <w:rFonts w:ascii="Times New Roman" w:eastAsia="Times New Roman" w:hAnsi="Times New Roman" w:cs="Courier New"/>
          <w:color w:val="000000"/>
          <w:sz w:val="24"/>
          <w:szCs w:val="24"/>
        </w:rPr>
        <w:t xml:space="preserve">Somme a disposizione dell'Amministrazione: Euro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b/>
          <w:color w:val="000000"/>
          <w:sz w:val="24"/>
          <w:szCs w:val="24"/>
        </w:rPr>
        <w:t xml:space="preserve">C)- </w:t>
      </w:r>
      <w:r w:rsidRPr="00A51B65">
        <w:rPr>
          <w:rFonts w:ascii="Times New Roman" w:eastAsia="Times New Roman" w:hAnsi="Times New Roman" w:cs="Courier New"/>
          <w:color w:val="000000"/>
          <w:sz w:val="24"/>
          <w:szCs w:val="24"/>
        </w:rPr>
        <w:t xml:space="preserve">Totale complessivo: Euro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proofErr w:type="gramStart"/>
      <w:r w:rsidRPr="00A51B65">
        <w:rPr>
          <w:rFonts w:ascii="Times New Roman" w:eastAsia="Times New Roman" w:hAnsi="Times New Roman" w:cs="Courier New"/>
          <w:b/>
          <w:color w:val="000000"/>
          <w:sz w:val="24"/>
          <w:szCs w:val="24"/>
        </w:rPr>
        <w:t>b)</w:t>
      </w:r>
      <w:r w:rsidRPr="00A51B65">
        <w:rPr>
          <w:rFonts w:ascii="Times New Roman" w:eastAsia="Times New Roman" w:hAnsi="Times New Roman" w:cs="Courier New"/>
          <w:color w:val="000000"/>
          <w:sz w:val="24"/>
          <w:szCs w:val="24"/>
        </w:rPr>
        <w:t>-</w:t>
      </w:r>
      <w:proofErr w:type="gramEnd"/>
      <w:r w:rsidRPr="00A51B65">
        <w:rPr>
          <w:rFonts w:ascii="Times New Roman" w:eastAsia="Times New Roman" w:hAnsi="Times New Roman" w:cs="Courier New"/>
          <w:color w:val="000000"/>
          <w:sz w:val="24"/>
          <w:szCs w:val="24"/>
        </w:rPr>
        <w:t xml:space="preserve"> è stato stabilito di procedere all’appalto del suddetto servizio mediante procedura aperta da esperirsi con il criterio dell'offerta economicamente più vantaggiosa, giusta art.95 -comma 3, lettera a)- del </w:t>
      </w:r>
      <w:proofErr w:type="spellStart"/>
      <w:r w:rsidRPr="00A51B65">
        <w:rPr>
          <w:rFonts w:ascii="Times New Roman" w:eastAsia="Times New Roman" w:hAnsi="Times New Roman" w:cs="Courier New"/>
          <w:color w:val="000000"/>
          <w:sz w:val="24"/>
          <w:szCs w:val="24"/>
        </w:rPr>
        <w:t>D.Lgs.</w:t>
      </w:r>
      <w:proofErr w:type="spellEnd"/>
      <w:r w:rsidRPr="00A51B65">
        <w:rPr>
          <w:rFonts w:ascii="Times New Roman" w:eastAsia="Times New Roman" w:hAnsi="Times New Roman" w:cs="Courier New"/>
          <w:color w:val="000000"/>
          <w:sz w:val="24"/>
          <w:szCs w:val="24"/>
        </w:rPr>
        <w:t xml:space="preserve"> n.50/2016, nel seguito "codice dei contratti".</w:t>
      </w:r>
    </w:p>
    <w:p w:rsidR="00A51B65" w:rsidRPr="00A51B65" w:rsidRDefault="00A51B65" w:rsidP="00A51B65">
      <w:pPr>
        <w:tabs>
          <w:tab w:val="left" w:pos="142"/>
          <w:tab w:val="left" w:pos="284"/>
        </w:tabs>
        <w:autoSpaceDE w:val="0"/>
        <w:autoSpaceDN w:val="0"/>
        <w:adjustRightInd w:val="0"/>
        <w:spacing w:after="0" w:line="567" w:lineRule="atLeast"/>
        <w:ind w:left="67"/>
        <w:jc w:val="both"/>
        <w:rPr>
          <w:rFonts w:ascii="Times New Roman" w:eastAsia="Times New Roman" w:hAnsi="Times New Roman" w:cs="Courier New"/>
          <w:sz w:val="24"/>
          <w:szCs w:val="24"/>
        </w:rPr>
      </w:pPr>
      <w:r w:rsidRPr="00A51B65">
        <w:rPr>
          <w:rFonts w:ascii="Times New Roman" w:eastAsia="Times New Roman" w:hAnsi="Times New Roman" w:cs="Courier New"/>
          <w:b/>
          <w:color w:val="000000"/>
          <w:sz w:val="24"/>
          <w:szCs w:val="24"/>
        </w:rPr>
        <w:t xml:space="preserve">2. </w:t>
      </w:r>
      <w:r w:rsidRPr="00A51B65">
        <w:rPr>
          <w:rFonts w:ascii="Times New Roman" w:eastAsia="Times New Roman" w:hAnsi="Times New Roman" w:cs="Courier New"/>
          <w:color w:val="000000"/>
          <w:sz w:val="24"/>
          <w:szCs w:val="24"/>
        </w:rPr>
        <w:t xml:space="preserve">Che è stato dato avvio alla procedura aperta con bando pubblicato sull’Albo Pretorio Online del Comune di Matera in data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sulla Gazzetta Ufficiale della Repubblica Italiana -5a Serie Speciale Contratti Pubblici- n.24 del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su n.2 quotidiani a diffusione locale e su n.2 a diffusione nazionale, </w:t>
      </w:r>
      <w:proofErr w:type="spellStart"/>
      <w:r w:rsidRPr="00A51B65">
        <w:rPr>
          <w:rFonts w:ascii="Times New Roman" w:eastAsia="Times New Roman" w:hAnsi="Times New Roman" w:cs="Courier New"/>
          <w:color w:val="000000"/>
          <w:sz w:val="24"/>
          <w:szCs w:val="24"/>
        </w:rPr>
        <w:t>nonchè</w:t>
      </w:r>
      <w:proofErr w:type="spellEnd"/>
      <w:r w:rsidRPr="00A51B65">
        <w:rPr>
          <w:rFonts w:ascii="Times New Roman" w:eastAsia="Times New Roman" w:hAnsi="Times New Roman" w:cs="Courier New"/>
          <w:color w:val="000000"/>
          <w:sz w:val="24"/>
          <w:szCs w:val="24"/>
        </w:rPr>
        <w:t xml:space="preserve"> sulla Gazzetta Ufficiale della Comunità Europea, fissando il termine di ricezione delle offerte al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b/>
          <w:color w:val="000000"/>
          <w:sz w:val="24"/>
          <w:szCs w:val="24"/>
        </w:rPr>
        <w:lastRenderedPageBreak/>
        <w:t xml:space="preserve">3. </w:t>
      </w:r>
      <w:r w:rsidRPr="00A51B65">
        <w:rPr>
          <w:rFonts w:ascii="Times New Roman" w:eastAsia="Times New Roman" w:hAnsi="Times New Roman" w:cs="Courier New"/>
          <w:color w:val="000000"/>
          <w:sz w:val="24"/>
          <w:szCs w:val="24"/>
        </w:rPr>
        <w:t>Che, esperita la procedura aperta in n.</w:t>
      </w:r>
      <w:r w:rsidRPr="00A51B65">
        <w:rPr>
          <w:rFonts w:ascii="Times New Roman" w:eastAsia="Times New Roman" w:hAnsi="Times New Roman" w:cs="Courier New"/>
          <w:b/>
          <w:color w:val="000000"/>
          <w:sz w:val="24"/>
          <w:szCs w:val="24"/>
          <w:highlight w:val="yellow"/>
        </w:rPr>
        <w:t xml:space="preserve"> -------</w:t>
      </w:r>
      <w:r w:rsidRPr="00A51B65">
        <w:rPr>
          <w:rFonts w:ascii="Times New Roman" w:eastAsia="Times New Roman" w:hAnsi="Times New Roman" w:cs="Courier New"/>
          <w:color w:val="000000"/>
          <w:sz w:val="24"/>
          <w:szCs w:val="24"/>
        </w:rPr>
        <w:t xml:space="preserve"> sedute pubbliche nel giorno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con Determinazione dirigenziale D.S.G. n</w:t>
      </w:r>
      <w:r>
        <w:rPr>
          <w:rFonts w:ascii="Times New Roman" w:eastAsia="Times New Roman" w:hAnsi="Times New Roman" w:cs="Courier New"/>
          <w:color w:val="000000"/>
          <w:sz w:val="24"/>
          <w:szCs w:val="24"/>
        </w:rPr>
        <w:t xml:space="preserve">.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del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w:t>
      </w:r>
      <w:proofErr w:type="spellStart"/>
      <w:r w:rsidRPr="00A51B65">
        <w:rPr>
          <w:rFonts w:ascii="Times New Roman" w:eastAsia="Times New Roman" w:hAnsi="Times New Roman" w:cs="Courier New"/>
          <w:color w:val="000000"/>
          <w:sz w:val="24"/>
          <w:szCs w:val="24"/>
        </w:rPr>
        <w:t>n.DetSet</w:t>
      </w:r>
      <w:proofErr w:type="spellEnd"/>
      <w:r w:rsidRPr="00A51B65">
        <w:rPr>
          <w:rFonts w:ascii="Times New Roman" w:eastAsia="Times New Roman" w:hAnsi="Times New Roman" w:cs="Courier New"/>
          <w:color w:val="000000"/>
          <w:sz w:val="24"/>
          <w:szCs w:val="24"/>
        </w:rPr>
        <w:t xml:space="preserve">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del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sono stati approvati i relativi verbali, aggiudicando in via definitiva, previa verifica del possesso dei prescritti requisiti, l'appalto del servizio in oggetto alla Impresa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con sede legale in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alle condizioni stabilite negli atti tecnico-amministrativi approvati con la citata Determinazione dirigenziale DSG n.</w:t>
      </w:r>
      <w:r w:rsidRPr="00A51B65">
        <w:rPr>
          <w:rFonts w:ascii="Times New Roman" w:eastAsia="Times New Roman" w:hAnsi="Times New Roman" w:cs="Courier New"/>
          <w:b/>
          <w:color w:val="000000"/>
          <w:sz w:val="24"/>
          <w:szCs w:val="24"/>
          <w:highlight w:val="yellow"/>
        </w:rPr>
        <w:t xml:space="preserve"> -------</w:t>
      </w:r>
      <w:r w:rsidRPr="00A51B65">
        <w:rPr>
          <w:rFonts w:ascii="Times New Roman" w:eastAsia="Times New Roman" w:hAnsi="Times New Roman" w:cs="Courier New"/>
          <w:color w:val="000000"/>
          <w:sz w:val="24"/>
          <w:szCs w:val="24"/>
        </w:rPr>
        <w:t xml:space="preserve"> del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e verso corrispettivo del prezzo unitario di euro/tonnellata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-oltre oneri per la sicurezza ed I.V.A. al 10 percento- al netto del ribasso, offerto ed accettato, del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percento sul prezzo unitario del servizio a base di gara di euro/tonnellata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b/>
          <w:color w:val="000000"/>
          <w:sz w:val="24"/>
          <w:szCs w:val="24"/>
        </w:rPr>
        <w:t xml:space="preserve">TUTTO CIO’ PREMESSO </w:t>
      </w:r>
      <w:r w:rsidRPr="00A51B65">
        <w:rPr>
          <w:rFonts w:ascii="Times New Roman" w:eastAsia="Times New Roman" w:hAnsi="Times New Roman" w:cs="Courier New"/>
          <w:color w:val="000000"/>
          <w:sz w:val="24"/>
          <w:szCs w:val="24"/>
        </w:rPr>
        <w:t>le parti convengono e stipulano quanto segue:</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b/>
          <w:color w:val="000000"/>
          <w:sz w:val="24"/>
          <w:szCs w:val="24"/>
        </w:rPr>
        <w:t>ART. 1- OGGETTO DEL CONTRATTO</w:t>
      </w:r>
      <w:r w:rsidRPr="00A51B65">
        <w:rPr>
          <w:rFonts w:ascii="Times New Roman" w:eastAsia="Times New Roman" w:hAnsi="Times New Roman" w:cs="Courier New"/>
          <w:color w:val="000000"/>
          <w:sz w:val="24"/>
          <w:szCs w:val="24"/>
        </w:rPr>
        <w:t>.</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b/>
          <w:color w:val="000000"/>
          <w:sz w:val="24"/>
          <w:szCs w:val="24"/>
        </w:rPr>
        <w:t>1.</w:t>
      </w:r>
      <w:r w:rsidRPr="00A51B65">
        <w:rPr>
          <w:rFonts w:ascii="Times New Roman" w:eastAsia="Times New Roman" w:hAnsi="Times New Roman" w:cs="Courier New"/>
          <w:color w:val="000000"/>
          <w:sz w:val="24"/>
          <w:szCs w:val="24"/>
        </w:rPr>
        <w:t xml:space="preserve"> La stazione appaltante affida all’appaltatore, che accetta senza riserva lacuna, l’appalto del servizio di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per la durata di cui al successivo Art. 3).</w:t>
      </w:r>
    </w:p>
    <w:p w:rsidR="00A51B65" w:rsidRPr="00A51B65" w:rsidRDefault="00A51B65" w:rsidP="00A51B65">
      <w:pPr>
        <w:autoSpaceDE w:val="0"/>
        <w:autoSpaceDN w:val="0"/>
        <w:adjustRightInd w:val="0"/>
        <w:spacing w:after="0" w:line="567" w:lineRule="atLeast"/>
        <w:ind w:right="23"/>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color w:val="000000"/>
          <w:sz w:val="24"/>
          <w:szCs w:val="24"/>
        </w:rPr>
        <w:t xml:space="preserve">Il servizio dovrà essere svolto in conformità a quanto previsto dalle vigenti normative nazionali e regionali ed al "Capitolato d'oneri descrittivo e prestazionale", approvato con la Determinazione dirigenziale DSG n.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del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in premessa citata, del quale ultimo si riportano le condizioni nel presente contratto. </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b/>
          <w:sz w:val="24"/>
          <w:szCs w:val="24"/>
        </w:rPr>
      </w:pPr>
      <w:r w:rsidRPr="00A51B65">
        <w:rPr>
          <w:rFonts w:ascii="Times New Roman" w:eastAsia="Times New Roman" w:hAnsi="Times New Roman" w:cs="Courier New"/>
          <w:b/>
          <w:color w:val="000000"/>
          <w:sz w:val="24"/>
          <w:szCs w:val="24"/>
        </w:rPr>
        <w:t>ART. 2) - DESCRIZIONE DEL SERVIZIO.</w:t>
      </w:r>
    </w:p>
    <w:p w:rsidR="00A51B65" w:rsidRDefault="00A51B65" w:rsidP="00A51B65">
      <w:pPr>
        <w:autoSpaceDE w:val="0"/>
        <w:autoSpaceDN w:val="0"/>
        <w:adjustRightInd w:val="0"/>
        <w:spacing w:after="0" w:line="567" w:lineRule="atLeast"/>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b/>
          <w:color w:val="000000"/>
          <w:sz w:val="24"/>
          <w:szCs w:val="24"/>
        </w:rPr>
        <w:t>1.</w:t>
      </w:r>
      <w:r w:rsidRPr="00A51B65">
        <w:rPr>
          <w:rFonts w:ascii="Times New Roman" w:eastAsia="Times New Roman" w:hAnsi="Times New Roman" w:cs="Courier New"/>
          <w:color w:val="000000"/>
          <w:sz w:val="24"/>
          <w:szCs w:val="24"/>
        </w:rPr>
        <w:t xml:space="preserve"> Il servizio consiste:</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b/>
          <w:color w:val="000000"/>
          <w:sz w:val="24"/>
          <w:szCs w:val="24"/>
          <w:highlight w:val="yellow"/>
        </w:rPr>
        <w:t>-------</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b/>
          <w:color w:val="000000"/>
          <w:sz w:val="24"/>
          <w:szCs w:val="24"/>
        </w:rPr>
        <w:lastRenderedPageBreak/>
        <w:t xml:space="preserve">2. </w:t>
      </w:r>
      <w:r w:rsidRPr="00A51B65">
        <w:rPr>
          <w:rFonts w:ascii="Times New Roman" w:eastAsia="Times New Roman" w:hAnsi="Times New Roman" w:cs="Courier New"/>
          <w:color w:val="000000"/>
          <w:sz w:val="24"/>
          <w:szCs w:val="24"/>
        </w:rPr>
        <w:t>Il servizio è onnicomprensivo di ogni prestazione ed oneri necessari ad assicurare la perfetta esecuzione delle attività nel rispetto delle norme ed autorizzazioni di legge.</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b/>
          <w:color w:val="000000"/>
          <w:sz w:val="24"/>
          <w:szCs w:val="24"/>
        </w:rPr>
        <w:t>3.</w:t>
      </w:r>
      <w:r w:rsidRPr="00A51B65">
        <w:rPr>
          <w:rFonts w:ascii="Times New Roman" w:eastAsia="Times New Roman" w:hAnsi="Times New Roman" w:cs="Courier New"/>
          <w:color w:val="000000"/>
          <w:sz w:val="24"/>
          <w:szCs w:val="24"/>
        </w:rPr>
        <w:t xml:space="preserve"> Il servizio dovrà essere svolto con le modalità e tempi di seguito riportati:</w:t>
      </w:r>
    </w:p>
    <w:p w:rsidR="00A51B65" w:rsidRDefault="00A51B65" w:rsidP="00A51B65">
      <w:pPr>
        <w:autoSpaceDE w:val="0"/>
        <w:autoSpaceDN w:val="0"/>
        <w:adjustRightInd w:val="0"/>
        <w:spacing w:after="0" w:line="567" w:lineRule="atLeast"/>
        <w:jc w:val="both"/>
        <w:rPr>
          <w:rFonts w:ascii="Times New Roman" w:eastAsia="Times New Roman" w:hAnsi="Times New Roman" w:cs="Courier New"/>
          <w:b/>
          <w:color w:val="000000"/>
          <w:sz w:val="24"/>
          <w:szCs w:val="24"/>
        </w:rPr>
      </w:pPr>
      <w:r w:rsidRPr="00A51B65">
        <w:rPr>
          <w:rFonts w:ascii="Times New Roman" w:eastAsia="Times New Roman" w:hAnsi="Times New Roman" w:cs="Courier New"/>
          <w:b/>
          <w:color w:val="000000"/>
          <w:sz w:val="24"/>
          <w:szCs w:val="24"/>
          <w:highlight w:val="yellow"/>
        </w:rPr>
        <w:t>-------</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b/>
          <w:color w:val="000000"/>
          <w:sz w:val="24"/>
          <w:szCs w:val="24"/>
        </w:rPr>
        <w:t xml:space="preserve">4. </w:t>
      </w:r>
      <w:r w:rsidRPr="00A51B65">
        <w:rPr>
          <w:rFonts w:ascii="Times New Roman" w:eastAsia="Times New Roman" w:hAnsi="Times New Roman" w:cs="Courier New"/>
          <w:color w:val="000000"/>
          <w:sz w:val="24"/>
          <w:szCs w:val="24"/>
        </w:rPr>
        <w:t>Si dà atto che l'appaltatore ha offerto in sede di gara:</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b/>
          <w:color w:val="000000"/>
          <w:sz w:val="24"/>
          <w:szCs w:val="24"/>
        </w:rPr>
      </w:pPr>
      <w:r w:rsidRPr="00A51B65">
        <w:rPr>
          <w:rFonts w:ascii="Times New Roman" w:eastAsia="Times New Roman" w:hAnsi="Times New Roman" w:cs="Courier New"/>
          <w:b/>
          <w:color w:val="000000"/>
          <w:sz w:val="24"/>
          <w:szCs w:val="24"/>
          <w:highlight w:val="yellow"/>
        </w:rPr>
        <w:t>-------</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b/>
          <w:color w:val="000000"/>
          <w:sz w:val="24"/>
          <w:szCs w:val="24"/>
        </w:rPr>
        <w:t>ART. 3) - DURATA DEL SERVIZIO.</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 xml:space="preserve">La durata del servizio viene fissata in mesi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dalla data di avvio del servizio, salvo proroghe tecniche per la conclusione dello stesso. </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color w:val="000000"/>
          <w:sz w:val="24"/>
          <w:szCs w:val="24"/>
        </w:rPr>
        <w:t xml:space="preserve">Si dà atto che con verbale del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è stata autorizzata l'esecuzione anticipata del servizio e contestualmente si è dato avvio immediato all'esecuzione dello stesso.</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Il contratto vincola l’appaltatore a svolgere la prestazione del servizio per i quantitativi affidati e per il periodo indicato secondo le tempistiche sopra esplicitate. Sono esclusi rinnovo e proroga del contratto taciti. E’ fatta salva la proroga tecnica del termine di ultimazione.</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b/>
          <w:color w:val="000000"/>
          <w:sz w:val="24"/>
          <w:szCs w:val="24"/>
        </w:rPr>
      </w:pPr>
      <w:r w:rsidRPr="00A51B65">
        <w:rPr>
          <w:rFonts w:ascii="Times New Roman" w:eastAsia="Times New Roman" w:hAnsi="Times New Roman" w:cs="Courier New"/>
          <w:b/>
          <w:color w:val="000000"/>
          <w:sz w:val="24"/>
          <w:szCs w:val="24"/>
        </w:rPr>
        <w:t>ART. 4) - CORRISPETTIVO.</w:t>
      </w:r>
    </w:p>
    <w:p w:rsidR="00A51B65" w:rsidRDefault="00A51B65" w:rsidP="00A51B65">
      <w:pPr>
        <w:autoSpaceDE w:val="0"/>
        <w:autoSpaceDN w:val="0"/>
        <w:adjustRightInd w:val="0"/>
        <w:spacing w:after="0" w:line="567" w:lineRule="atLeast"/>
        <w:jc w:val="both"/>
        <w:rPr>
          <w:rFonts w:ascii="Times New Roman" w:eastAsia="Times New Roman" w:hAnsi="Times New Roman" w:cs="Courier New"/>
          <w:b/>
          <w:color w:val="000000"/>
          <w:sz w:val="24"/>
          <w:szCs w:val="24"/>
        </w:rPr>
      </w:pPr>
      <w:r w:rsidRPr="00A51B65">
        <w:rPr>
          <w:rFonts w:ascii="Times New Roman" w:eastAsia="Times New Roman" w:hAnsi="Times New Roman" w:cs="Courier New"/>
          <w:color w:val="000000"/>
          <w:sz w:val="24"/>
          <w:szCs w:val="24"/>
        </w:rPr>
        <w:t xml:space="preserve">Il corrispettivo unitario dovuto dalla stazione appaltante all'appaltatore, per il pieno e perfetto adempimento del presente contratto, è fissato in euro/tonnellata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-al netto degli oneri per la sicurezza e dell'I.V.A. al 10 percento- al netto del ribasso, offerto ed accettato, del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percento sul prezzo unitario a base d'asta di euro/tonnellata </w:t>
      </w:r>
      <w:r w:rsidRPr="00A51B65">
        <w:rPr>
          <w:rFonts w:ascii="Times New Roman" w:eastAsia="Times New Roman" w:hAnsi="Times New Roman" w:cs="Courier New"/>
          <w:b/>
          <w:color w:val="000000"/>
          <w:sz w:val="24"/>
          <w:szCs w:val="24"/>
          <w:highlight w:val="yellow"/>
        </w:rPr>
        <w:t>-------</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lastRenderedPageBreak/>
        <w:t xml:space="preserve">Il corrispettivo per oneri di sicurezza dovuto dalla stazione appaltante all'appaltatore, è fissato in euro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ed è riferito all'intera durata del servizio affidato.</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color w:val="000000"/>
          <w:sz w:val="24"/>
          <w:szCs w:val="24"/>
        </w:rPr>
        <w:t xml:space="preserve">Ai soli fini della registrazione fiscale si dà atto che con la Determinazione dirigenziale D.S.G. n.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del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in premessa citata, è stata impegnata, su apposito capitolo del Bilancio comunale, la spesa occorrente per l'espletamento del servizio affidato di complessivi Euro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così distinti:</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color w:val="000000"/>
          <w:sz w:val="24"/>
          <w:szCs w:val="24"/>
        </w:rPr>
        <w:t xml:space="preserve">- Euro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per servizi;</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color w:val="000000"/>
          <w:sz w:val="24"/>
          <w:szCs w:val="24"/>
        </w:rPr>
        <w:t xml:space="preserve">- Euro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per oneri di sicurezza. Il corrispettivo contrattuale è soggetto ad I.V.A. al 10 (dieci) percento.</w:t>
      </w:r>
    </w:p>
    <w:p w:rsidR="00A51B65" w:rsidRPr="00A51B65" w:rsidRDefault="00A51B65" w:rsidP="00A51B65">
      <w:pPr>
        <w:tabs>
          <w:tab w:val="center" w:pos="4393"/>
          <w:tab w:val="left" w:pos="7710"/>
        </w:tabs>
        <w:autoSpaceDE w:val="0"/>
        <w:autoSpaceDN w:val="0"/>
        <w:adjustRightInd w:val="0"/>
        <w:spacing w:after="0" w:line="567" w:lineRule="atLeast"/>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b/>
          <w:color w:val="000000"/>
          <w:sz w:val="24"/>
          <w:szCs w:val="24"/>
        </w:rPr>
        <w:t xml:space="preserve">ART. </w:t>
      </w:r>
      <w:proofErr w:type="gramStart"/>
      <w:r w:rsidRPr="00A51B65">
        <w:rPr>
          <w:rFonts w:ascii="Times New Roman" w:eastAsia="Times New Roman" w:hAnsi="Times New Roman" w:cs="Courier New"/>
          <w:b/>
          <w:color w:val="000000"/>
          <w:sz w:val="24"/>
          <w:szCs w:val="24"/>
        </w:rPr>
        <w:t>5)-</w:t>
      </w:r>
      <w:proofErr w:type="gramEnd"/>
      <w:r w:rsidRPr="00A51B65">
        <w:rPr>
          <w:rFonts w:ascii="Times New Roman" w:eastAsia="Times New Roman" w:hAnsi="Times New Roman" w:cs="Courier New"/>
          <w:b/>
          <w:color w:val="000000"/>
          <w:sz w:val="24"/>
          <w:szCs w:val="24"/>
        </w:rPr>
        <w:t xml:space="preserve"> VARIANTI AL CONTRATTO.</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 xml:space="preserve">Le varianti in corso di esecuzione del contratto sono ammesse nei casi stabiliti all’art.106 del </w:t>
      </w:r>
      <w:proofErr w:type="spellStart"/>
      <w:r w:rsidRPr="00A51B65">
        <w:rPr>
          <w:rFonts w:ascii="Times New Roman" w:eastAsia="Times New Roman" w:hAnsi="Times New Roman" w:cs="Courier New"/>
          <w:color w:val="000000"/>
          <w:sz w:val="24"/>
          <w:szCs w:val="24"/>
        </w:rPr>
        <w:t>D.Lgs.</w:t>
      </w:r>
      <w:proofErr w:type="spellEnd"/>
      <w:r w:rsidRPr="00A51B65">
        <w:rPr>
          <w:rFonts w:ascii="Times New Roman" w:eastAsia="Times New Roman" w:hAnsi="Times New Roman" w:cs="Courier New"/>
          <w:color w:val="000000"/>
          <w:sz w:val="24"/>
          <w:szCs w:val="24"/>
        </w:rPr>
        <w:t xml:space="preserve"> n.50/2016.</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b/>
          <w:color w:val="000000"/>
          <w:sz w:val="24"/>
          <w:szCs w:val="24"/>
        </w:rPr>
      </w:pPr>
      <w:r w:rsidRPr="00A51B65">
        <w:rPr>
          <w:rFonts w:ascii="Times New Roman" w:eastAsia="Times New Roman" w:hAnsi="Times New Roman" w:cs="Courier New"/>
          <w:color w:val="000000"/>
          <w:sz w:val="24"/>
          <w:szCs w:val="24"/>
        </w:rPr>
        <w:t xml:space="preserve">Il Comune di Matera si riserva di disporre l'esecuzione dei servizi supplementari, giusta art.106 comma 1 lettera b) del </w:t>
      </w:r>
      <w:proofErr w:type="spellStart"/>
      <w:r w:rsidRPr="00A51B65">
        <w:rPr>
          <w:rFonts w:ascii="Times New Roman" w:eastAsia="Times New Roman" w:hAnsi="Times New Roman" w:cs="Courier New"/>
          <w:color w:val="000000"/>
          <w:sz w:val="24"/>
          <w:szCs w:val="24"/>
        </w:rPr>
        <w:t>D.Lgs.</w:t>
      </w:r>
      <w:proofErr w:type="spellEnd"/>
      <w:r w:rsidRPr="00A51B65">
        <w:rPr>
          <w:rFonts w:ascii="Times New Roman" w:eastAsia="Times New Roman" w:hAnsi="Times New Roman" w:cs="Courier New"/>
          <w:color w:val="000000"/>
          <w:sz w:val="24"/>
          <w:szCs w:val="24"/>
        </w:rPr>
        <w:t xml:space="preserve"> 50/2016, che l'appaltatore è tenuto ad eseguire. </w:t>
      </w:r>
      <w:r w:rsidRPr="00A51B65">
        <w:rPr>
          <w:rFonts w:ascii="Times New Roman" w:eastAsia="Times New Roman" w:hAnsi="Times New Roman" w:cs="Courier New"/>
          <w:b/>
          <w:color w:val="000000"/>
          <w:sz w:val="24"/>
          <w:szCs w:val="24"/>
        </w:rPr>
        <w:t xml:space="preserve"> </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b/>
          <w:color w:val="000000"/>
          <w:sz w:val="24"/>
          <w:szCs w:val="24"/>
        </w:rPr>
        <w:t xml:space="preserve">ART. </w:t>
      </w:r>
      <w:proofErr w:type="gramStart"/>
      <w:r w:rsidRPr="00A51B65">
        <w:rPr>
          <w:rFonts w:ascii="Times New Roman" w:eastAsia="Times New Roman" w:hAnsi="Times New Roman" w:cs="Courier New"/>
          <w:b/>
          <w:color w:val="000000"/>
          <w:sz w:val="24"/>
          <w:szCs w:val="24"/>
        </w:rPr>
        <w:t>6)-</w:t>
      </w:r>
      <w:proofErr w:type="gramEnd"/>
      <w:r w:rsidRPr="00A51B65">
        <w:rPr>
          <w:rFonts w:ascii="Times New Roman" w:eastAsia="Times New Roman" w:hAnsi="Times New Roman" w:cs="Courier New"/>
          <w:b/>
          <w:color w:val="000000"/>
          <w:sz w:val="24"/>
          <w:szCs w:val="24"/>
        </w:rPr>
        <w:t xml:space="preserve"> PREZZO UNITARIO E PAGAMENTI DEL SERVIZIO.</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 xml:space="preserve">Il corrispettivo è determinato mediante l'applicazione del ribasso del </w:t>
      </w:r>
      <w:r w:rsidRPr="00A51B65">
        <w:rPr>
          <w:rFonts w:ascii="Times New Roman" w:eastAsia="Times New Roman" w:hAnsi="Times New Roman" w:cs="Courier New"/>
          <w:b/>
          <w:color w:val="000000"/>
          <w:sz w:val="24"/>
          <w:szCs w:val="24"/>
          <w:highlight w:val="yellow"/>
        </w:rPr>
        <w:t>-------</w:t>
      </w:r>
      <w:r>
        <w:rPr>
          <w:rFonts w:ascii="Times New Roman" w:eastAsia="Times New Roman" w:hAnsi="Times New Roman" w:cs="Courier New"/>
          <w:b/>
          <w:color w:val="000000"/>
          <w:sz w:val="24"/>
          <w:szCs w:val="24"/>
        </w:rPr>
        <w:t>p</w:t>
      </w:r>
      <w:r w:rsidRPr="00A51B65">
        <w:rPr>
          <w:rFonts w:ascii="Times New Roman" w:eastAsia="Times New Roman" w:hAnsi="Times New Roman" w:cs="Courier New"/>
          <w:color w:val="000000"/>
          <w:sz w:val="24"/>
          <w:szCs w:val="24"/>
        </w:rPr>
        <w:t xml:space="preserve">ercento alla parte del prezzo unitario soggetto a ribasso, pari ad €/t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L'appaltatore emetterà fattura al termine di ogni 30 (trenta) giorni per le somme spettanti. Le fatture dovranno pervenire tra il primo e il quindicesimo giorno successivo al periodo di riferimento e i pagamenti saranno effettuati entro 30 (trenta) giorni fine mese dall’avvenuta verifica di regolarità del servizio, da effettuarsi entro 30 (trenta) giorni dalla presentazione della fattura relativa al servizio medesimo.</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lastRenderedPageBreak/>
        <w:t xml:space="preserve">Ai fini della liquidazione delle fatture l'appaltatore è tenuto a comunicare tutte le informazioni inerenti la propria posizione previdenziale ed assicurativa, nonché quelle relative ad eventuali subappaltatori, per gli adempimenti di cui all'art. 29 del </w:t>
      </w:r>
      <w:proofErr w:type="spellStart"/>
      <w:r w:rsidRPr="00A51B65">
        <w:rPr>
          <w:rFonts w:ascii="Times New Roman" w:eastAsia="Times New Roman" w:hAnsi="Times New Roman" w:cs="Courier New"/>
          <w:color w:val="000000"/>
          <w:sz w:val="24"/>
          <w:szCs w:val="24"/>
        </w:rPr>
        <w:t>D.Lgs.</w:t>
      </w:r>
      <w:proofErr w:type="spellEnd"/>
      <w:r w:rsidRPr="00A51B65">
        <w:rPr>
          <w:rFonts w:ascii="Times New Roman" w:eastAsia="Times New Roman" w:hAnsi="Times New Roman" w:cs="Courier New"/>
          <w:color w:val="000000"/>
          <w:sz w:val="24"/>
          <w:szCs w:val="24"/>
        </w:rPr>
        <w:t xml:space="preserve"> n. 276/2003 e successive modifiche, integrazioni e circolari attuative.</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 xml:space="preserve">Ai sensi dell’art. 30, comma 5, del </w:t>
      </w:r>
      <w:proofErr w:type="spellStart"/>
      <w:r w:rsidRPr="00A51B65">
        <w:rPr>
          <w:rFonts w:ascii="Times New Roman" w:eastAsia="Times New Roman" w:hAnsi="Times New Roman" w:cs="Courier New"/>
          <w:color w:val="000000"/>
          <w:sz w:val="24"/>
          <w:szCs w:val="24"/>
        </w:rPr>
        <w:t>D.Lgs.</w:t>
      </w:r>
      <w:proofErr w:type="spellEnd"/>
      <w:r w:rsidRPr="00A51B65">
        <w:rPr>
          <w:rFonts w:ascii="Times New Roman" w:eastAsia="Times New Roman" w:hAnsi="Times New Roman" w:cs="Courier New"/>
          <w:color w:val="000000"/>
          <w:sz w:val="24"/>
          <w:szCs w:val="24"/>
        </w:rPr>
        <w:t xml:space="preserve"> n. 50/2016, in caso di inadempienza contributiva risultante dal documento unico di regolarità contributiva relativo al personale dipendente dell’appaltatore, o del subappaltatore o dei soggetti titolari di subappalti e cottimi, impiegato nell’esecuzione del contratto, la stazione appaltante trattiene dal certificato di pagamento l’importo corrispondente all’inadempienza per il successivo versamento diretto agli enti previdenziali e assicurativi, compresa la cassa edile.</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 xml:space="preserve">Sull’importo netto progressivo delle prestazioni, sarà operata una ritenuta dello </w:t>
      </w:r>
      <w:r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percento; tali ritenute possono essere svincolate soltanto in sede di liquidazione finale, dopo la verifica di conformità, previo rilascio del documento unico di regolarità contributiva.</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 xml:space="preserve">In caso di ritardo nel pagamento delle retribuzioni dovute al personale di cui al citato comma 5, si applicano le disposizioni di cui al successivo comma 6 del citato art. 30 del </w:t>
      </w:r>
      <w:proofErr w:type="spellStart"/>
      <w:r w:rsidRPr="00A51B65">
        <w:rPr>
          <w:rFonts w:ascii="Times New Roman" w:eastAsia="Times New Roman" w:hAnsi="Times New Roman" w:cs="Courier New"/>
          <w:color w:val="000000"/>
          <w:sz w:val="24"/>
          <w:szCs w:val="24"/>
        </w:rPr>
        <w:t>D.Lgs.</w:t>
      </w:r>
      <w:proofErr w:type="spellEnd"/>
      <w:r w:rsidRPr="00A51B65">
        <w:rPr>
          <w:rFonts w:ascii="Times New Roman" w:eastAsia="Times New Roman" w:hAnsi="Times New Roman" w:cs="Courier New"/>
          <w:color w:val="000000"/>
          <w:sz w:val="24"/>
          <w:szCs w:val="24"/>
        </w:rPr>
        <w:t xml:space="preserve"> n. 50/2016.</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Analogamente, ai sensi dell'art. 48-bis del D.P.R. 29/09/1973 n. 602 e successive modifiche, qualora venisse riscontrata una situazione di non regolarità fiscale sarà diritto della stazione appaltante sospendere i pagamenti in corso all’appaltatore, fino a quando l'appaltatore stesso non avrà provveduto alla regolarizzazione della propria posizione, fatti salvi gli altri adempimenti di Legge.</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b/>
          <w:sz w:val="24"/>
          <w:szCs w:val="24"/>
        </w:rPr>
      </w:pPr>
      <w:r w:rsidRPr="00A51B65">
        <w:rPr>
          <w:rFonts w:ascii="Times New Roman" w:eastAsia="Times New Roman" w:hAnsi="Times New Roman" w:cs="Courier New"/>
          <w:b/>
          <w:color w:val="000000"/>
          <w:sz w:val="24"/>
          <w:szCs w:val="24"/>
        </w:rPr>
        <w:lastRenderedPageBreak/>
        <w:t xml:space="preserve">ART. </w:t>
      </w:r>
      <w:proofErr w:type="gramStart"/>
      <w:r w:rsidRPr="00A51B65">
        <w:rPr>
          <w:rFonts w:ascii="Times New Roman" w:eastAsia="Times New Roman" w:hAnsi="Times New Roman" w:cs="Courier New"/>
          <w:b/>
          <w:color w:val="000000"/>
          <w:sz w:val="24"/>
          <w:szCs w:val="24"/>
        </w:rPr>
        <w:t>7)-</w:t>
      </w:r>
      <w:proofErr w:type="gramEnd"/>
      <w:r w:rsidRPr="00A51B65">
        <w:rPr>
          <w:rFonts w:ascii="Times New Roman" w:eastAsia="Times New Roman" w:hAnsi="Times New Roman" w:cs="Courier New"/>
          <w:b/>
          <w:color w:val="000000"/>
          <w:sz w:val="24"/>
          <w:szCs w:val="24"/>
        </w:rPr>
        <w:t xml:space="preserve"> TRACCIABILITA’ FINANZIARIA.</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L’appaltatore si impegna ad assumere tutti gli obblighi di tracciabilità dei flussi di cui alla Legge n. 136 del 13/08/2010.</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 xml:space="preserve">Il contratto si intenderà risolto in tutti i casi in cui le transazioni relative al presente appalto vengano eseguite senza avvalersi di banche o della società Poste Italiane Spa come previsto dalla suddetta Legge. </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L'appaltatore, il subappaltatore o il subcontraente che abbia notizia dell’inadempimento della propria controparte agli obblighi di tracciabilità finanziaria di cui alla Legge n. 136/2010, procederà immediatamente alla risoluzione del rapporto contrattuale, informandone la stazione appaltante e la Prefettura - Ufficio territoriale del Governo territorialmente competente.</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 xml:space="preserve">La stazione appaltante verificherà che nei contratti sottoscritti con i subappaltatori e con i subcontraenti della filiera delle imprese a qualsiasi titolo interessate al presente appalto, incluse le eventuali imprese mandanti, sia inserita, a pena nullità assoluta, un’apposita clausola con la quale ognuno di essi assume gli obblighi di tracciabilità dei flussi finanziari di cui alla citata legge. </w:t>
      </w:r>
    </w:p>
    <w:p w:rsidR="00A51B65" w:rsidRPr="00A51B65" w:rsidRDefault="00A51B65" w:rsidP="00A51B65">
      <w:pPr>
        <w:autoSpaceDE w:val="0"/>
        <w:autoSpaceDN w:val="0"/>
        <w:adjustRightInd w:val="0"/>
        <w:spacing w:after="0" w:line="567" w:lineRule="atLeast"/>
        <w:ind w:right="23"/>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color w:val="000000"/>
          <w:sz w:val="24"/>
          <w:szCs w:val="24"/>
        </w:rPr>
        <w:t xml:space="preserve">Anche ai fini dell’articolo 3, comma 5, della legge n. 136 del 2010: il Codice identificativo della gara (CIG) relativo al servizio è il seguente: </w:t>
      </w:r>
      <w:r w:rsidR="00E857A0"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b/>
          <w:color w:val="000000"/>
          <w:sz w:val="24"/>
          <w:szCs w:val="24"/>
        </w:rPr>
        <w:t>.</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b/>
          <w:color w:val="000000"/>
          <w:sz w:val="24"/>
          <w:szCs w:val="24"/>
        </w:rPr>
        <w:t xml:space="preserve">ART. </w:t>
      </w:r>
      <w:proofErr w:type="gramStart"/>
      <w:r w:rsidRPr="00A51B65">
        <w:rPr>
          <w:rFonts w:ascii="Times New Roman" w:eastAsia="Times New Roman" w:hAnsi="Times New Roman" w:cs="Courier New"/>
          <w:b/>
          <w:color w:val="000000"/>
          <w:sz w:val="24"/>
          <w:szCs w:val="24"/>
        </w:rPr>
        <w:t>8)-</w:t>
      </w:r>
      <w:proofErr w:type="gramEnd"/>
      <w:r w:rsidRPr="00A51B65">
        <w:rPr>
          <w:rFonts w:ascii="Times New Roman" w:eastAsia="Times New Roman" w:hAnsi="Times New Roman" w:cs="Courier New"/>
          <w:b/>
          <w:color w:val="000000"/>
          <w:sz w:val="24"/>
          <w:szCs w:val="24"/>
        </w:rPr>
        <w:t xml:space="preserve"> REVISIONE DEI PREZZI.</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 xml:space="preserve">Il prezzo unitario riferito al servizio si intende fisso ed invariabile per un anno dalla data di inizio del servizio stesso. </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 xml:space="preserve">Successivamente, il prezzo unitario verrà rivalutato con cadenza annuale con le modalità previste dall'art.106 del </w:t>
      </w:r>
      <w:proofErr w:type="spellStart"/>
      <w:r w:rsidRPr="00A51B65">
        <w:rPr>
          <w:rFonts w:ascii="Times New Roman" w:eastAsia="Times New Roman" w:hAnsi="Times New Roman" w:cs="Courier New"/>
          <w:color w:val="000000"/>
          <w:sz w:val="24"/>
          <w:szCs w:val="24"/>
        </w:rPr>
        <w:t>D.Lgs.</w:t>
      </w:r>
      <w:proofErr w:type="spellEnd"/>
      <w:r w:rsidRPr="00A51B65">
        <w:rPr>
          <w:rFonts w:ascii="Times New Roman" w:eastAsia="Times New Roman" w:hAnsi="Times New Roman" w:cs="Courier New"/>
          <w:color w:val="000000"/>
          <w:sz w:val="24"/>
          <w:szCs w:val="24"/>
        </w:rPr>
        <w:t xml:space="preserve"> n.50/2016.</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lastRenderedPageBreak/>
        <w:t>In mancanza della determinazione dei costi standardizzati per lo specifico servizio da parte dell’Osservatorio dei Contratti Pubblici, si applica una percentuale pari al 100 (cento) percento dell’indice ISTAT FOI (indice annuale del costo della vita per le famiglie di operai ed impiegati). Inoltre, a decorrere dal tredicesimo mese dalla data di effettivo inizio del servizio, il prezzo unitario offerto potrà essere ulteriormente rideterminato, qualora la stazione appaltante, sulla base dell’istruttoria condotta dal dirigente responsabile o su richiesta debitamente documentata presentata dall’appaltatore, riconosca che sono intervenute variazioni nei prezzi tali da determinare un aumento o diminuzione dei costi di espletamento del servizio in misura inferiore o superiore all’indice ISTAT.</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b/>
          <w:color w:val="000000"/>
          <w:sz w:val="24"/>
          <w:szCs w:val="24"/>
        </w:rPr>
        <w:t xml:space="preserve">ART. </w:t>
      </w:r>
      <w:proofErr w:type="gramStart"/>
      <w:r w:rsidRPr="00A51B65">
        <w:rPr>
          <w:rFonts w:ascii="Times New Roman" w:eastAsia="Times New Roman" w:hAnsi="Times New Roman" w:cs="Courier New"/>
          <w:b/>
          <w:color w:val="000000"/>
          <w:sz w:val="24"/>
          <w:szCs w:val="24"/>
        </w:rPr>
        <w:t>9)-</w:t>
      </w:r>
      <w:proofErr w:type="gramEnd"/>
      <w:r w:rsidRPr="00A51B65">
        <w:rPr>
          <w:rFonts w:ascii="Times New Roman" w:eastAsia="Times New Roman" w:hAnsi="Times New Roman" w:cs="Courier New"/>
          <w:b/>
          <w:color w:val="000000"/>
          <w:sz w:val="24"/>
          <w:szCs w:val="24"/>
        </w:rPr>
        <w:t xml:space="preserve"> TITOLARITA’ DEL CONTRATTO. </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 xml:space="preserve">L’appaltatore è il soggetto idoneo allo svolgimento del servizio scelto dalla stazione appaltante ed anche per tale motivo è vietata la cessione del contratto da parte dell’appaltatore, salvo nei casi di trasformazione, fusione o scissione di impresa per i quali la cessione del contratto è consentita, ai sensi dell’art.1406 e seguenti del c.c., a condizione che il cessionario (oppure il soggetto risultante dall’avvenuta trasformazione, fusione o scissione) provveda a documentare il possesso dei requisiti previsti per la gestione del servizio. </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b/>
          <w:sz w:val="24"/>
          <w:szCs w:val="24"/>
        </w:rPr>
      </w:pPr>
      <w:r w:rsidRPr="00A51B65">
        <w:rPr>
          <w:rFonts w:ascii="Times New Roman" w:eastAsia="Times New Roman" w:hAnsi="Times New Roman" w:cs="Courier New"/>
          <w:b/>
          <w:color w:val="000000"/>
          <w:sz w:val="24"/>
          <w:szCs w:val="24"/>
        </w:rPr>
        <w:t>ART. 10) - SUBAPPALTO.</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 xml:space="preserve">E’ consentito il subappalto del servizio alle condizioni indicate all'art. 105 del </w:t>
      </w:r>
      <w:proofErr w:type="spellStart"/>
      <w:r w:rsidRPr="00A51B65">
        <w:rPr>
          <w:rFonts w:ascii="Times New Roman" w:eastAsia="Times New Roman" w:hAnsi="Times New Roman" w:cs="Courier New"/>
          <w:color w:val="000000"/>
          <w:sz w:val="24"/>
          <w:szCs w:val="24"/>
        </w:rPr>
        <w:t>D.Lgs.</w:t>
      </w:r>
      <w:proofErr w:type="spellEnd"/>
      <w:r w:rsidRPr="00A51B65">
        <w:rPr>
          <w:rFonts w:ascii="Times New Roman" w:eastAsia="Times New Roman" w:hAnsi="Times New Roman" w:cs="Courier New"/>
          <w:color w:val="000000"/>
          <w:sz w:val="24"/>
          <w:szCs w:val="24"/>
        </w:rPr>
        <w:t xml:space="preserve"> n. 50/2016, entro il limite massimo del 30 (trenta) percento dell’importo contrattuale.</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color w:val="000000"/>
          <w:sz w:val="24"/>
          <w:szCs w:val="24"/>
        </w:rPr>
        <w:lastRenderedPageBreak/>
        <w:t>Non costituisce subappalto il noleggio straordinario di automezzi di attrezzature purché l’uso venga effettuato con personale dell’appaltatore e sotto la responsabilità dello stesso.</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color w:val="000000"/>
          <w:sz w:val="24"/>
          <w:szCs w:val="24"/>
        </w:rPr>
        <w:t xml:space="preserve">E' consentito all'appaltatore di subappaltare parte delle prestazioni oggetto dell’appalto solo se ha prodotto, al momento della presentazione dell’offerta, apposita dichiarazione nella quale siano state specificate le parti delle prestazioni che intende subappaltare nonché deve trasmettere alla stazione appaltante copia del contratto di subappalto entro i termini stabiliti dalla normativa vigente, nonché tutti gli altri documenti e dichiarazioni indicati nel citato art. 105 del D. </w:t>
      </w:r>
      <w:proofErr w:type="spellStart"/>
      <w:r w:rsidRPr="00A51B65">
        <w:rPr>
          <w:rFonts w:ascii="Times New Roman" w:eastAsia="Times New Roman" w:hAnsi="Times New Roman" w:cs="Courier New"/>
          <w:color w:val="000000"/>
          <w:sz w:val="24"/>
          <w:szCs w:val="24"/>
        </w:rPr>
        <w:t>Lgs</w:t>
      </w:r>
      <w:proofErr w:type="spellEnd"/>
      <w:r w:rsidRPr="00A51B65">
        <w:rPr>
          <w:rFonts w:ascii="Times New Roman" w:eastAsia="Times New Roman" w:hAnsi="Times New Roman" w:cs="Courier New"/>
          <w:color w:val="000000"/>
          <w:sz w:val="24"/>
          <w:szCs w:val="24"/>
        </w:rPr>
        <w:t xml:space="preserve">. n. 50/2016. </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color w:val="000000"/>
          <w:sz w:val="24"/>
          <w:szCs w:val="24"/>
        </w:rPr>
        <w:t>La mancata presentazione, in sede di gara, della dichiarazione di cui sopra, fa decadere il diritto per l’appaltatore di richiedere successivamente l’autorizzazione all’affidamento di parte delle prestazioni in subappalto.</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color w:val="000000"/>
          <w:sz w:val="24"/>
          <w:szCs w:val="24"/>
        </w:rPr>
        <w:t xml:space="preserve">Il fatto che il subappalto sia stato autorizzato non esime l’appaltatore dalle responsabilità ad esso derivati dal contratto, incluse le prestazioni a carico del subappaltatore, rimanendo esso l’unico e solo responsabile verso la stazione appaltante della buona riuscita delle prestazioni. </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 xml:space="preserve">Al momento del deposito del contratto di subappalto, l’appaltatore dovrà trasmettere la certificazione attestante il possesso, da parte del subappaltatore, dei requisiti di qualificazione prescritti dal </w:t>
      </w:r>
      <w:proofErr w:type="spellStart"/>
      <w:r w:rsidRPr="00A51B65">
        <w:rPr>
          <w:rFonts w:ascii="Times New Roman" w:eastAsia="Times New Roman" w:hAnsi="Times New Roman" w:cs="Courier New"/>
          <w:color w:val="000000"/>
          <w:sz w:val="24"/>
          <w:szCs w:val="24"/>
        </w:rPr>
        <w:t>D.Lgs.</w:t>
      </w:r>
      <w:proofErr w:type="spellEnd"/>
      <w:r w:rsidRPr="00A51B65">
        <w:rPr>
          <w:rFonts w:ascii="Times New Roman" w:eastAsia="Times New Roman" w:hAnsi="Times New Roman" w:cs="Courier New"/>
          <w:color w:val="000000"/>
          <w:sz w:val="24"/>
          <w:szCs w:val="24"/>
        </w:rPr>
        <w:t xml:space="preserve"> n. 50/2016 in relazione alla prestazione subappaltata e la dichiarazione, del subappaltatore, attestante il possesso dei requisiti di cui all’art. 80 del medesimo </w:t>
      </w:r>
      <w:proofErr w:type="spellStart"/>
      <w:r w:rsidRPr="00A51B65">
        <w:rPr>
          <w:rFonts w:ascii="Times New Roman" w:eastAsia="Times New Roman" w:hAnsi="Times New Roman" w:cs="Courier New"/>
          <w:color w:val="000000"/>
          <w:sz w:val="24"/>
          <w:szCs w:val="24"/>
        </w:rPr>
        <w:t>D.Lgs.</w:t>
      </w:r>
      <w:proofErr w:type="spellEnd"/>
      <w:r w:rsidRPr="00A51B65">
        <w:rPr>
          <w:rFonts w:ascii="Times New Roman" w:eastAsia="Times New Roman" w:hAnsi="Times New Roman" w:cs="Courier New"/>
          <w:color w:val="000000"/>
          <w:sz w:val="24"/>
          <w:szCs w:val="24"/>
        </w:rPr>
        <w:t xml:space="preserve"> n. 50/2016.</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I pagamenti delle prestazioni rese dal subappaltatore saranno corrisposti dalla stazione appaltante all’appaltatore che provvederà nei confronti del subappaltatore.</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b/>
          <w:sz w:val="24"/>
          <w:szCs w:val="24"/>
        </w:rPr>
      </w:pPr>
      <w:r w:rsidRPr="00A51B65">
        <w:rPr>
          <w:rFonts w:ascii="Times New Roman" w:eastAsia="Times New Roman" w:hAnsi="Times New Roman" w:cs="Courier New"/>
          <w:b/>
          <w:color w:val="000000"/>
          <w:sz w:val="24"/>
          <w:szCs w:val="24"/>
        </w:rPr>
        <w:lastRenderedPageBreak/>
        <w:t xml:space="preserve">ART. </w:t>
      </w:r>
      <w:proofErr w:type="gramStart"/>
      <w:r w:rsidRPr="00A51B65">
        <w:rPr>
          <w:rFonts w:ascii="Times New Roman" w:eastAsia="Times New Roman" w:hAnsi="Times New Roman" w:cs="Courier New"/>
          <w:b/>
          <w:color w:val="000000"/>
          <w:sz w:val="24"/>
          <w:szCs w:val="24"/>
        </w:rPr>
        <w:t>11)-</w:t>
      </w:r>
      <w:proofErr w:type="gramEnd"/>
      <w:r w:rsidRPr="00A51B65">
        <w:rPr>
          <w:rFonts w:ascii="Times New Roman" w:eastAsia="Times New Roman" w:hAnsi="Times New Roman" w:cs="Courier New"/>
          <w:b/>
          <w:color w:val="000000"/>
          <w:sz w:val="24"/>
          <w:szCs w:val="24"/>
        </w:rPr>
        <w:t xml:space="preserve"> ADEMPIMENTI IN MATERIA DI LAVORO DIPENDENTE, PREVIDENZA E ASSISTENZA.</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b/>
          <w:color w:val="000000"/>
          <w:sz w:val="24"/>
          <w:szCs w:val="24"/>
        </w:rPr>
        <w:t xml:space="preserve">1. </w:t>
      </w:r>
      <w:r w:rsidRPr="00A51B65">
        <w:rPr>
          <w:rFonts w:ascii="Times New Roman" w:eastAsia="Times New Roman" w:hAnsi="Times New Roman" w:cs="Courier New"/>
          <w:color w:val="000000"/>
          <w:sz w:val="24"/>
          <w:szCs w:val="24"/>
        </w:rPr>
        <w:t>L'appaltatore deve osservare le norme e prescrizioni dei contratti collettivi, delle leggi e dei regolamenti sulla tutela, sicurezza, salute, assicurazione e assistenza dei lavoratori.</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b/>
          <w:color w:val="000000"/>
          <w:sz w:val="24"/>
          <w:szCs w:val="24"/>
        </w:rPr>
        <w:t xml:space="preserve">2. </w:t>
      </w:r>
      <w:r w:rsidRPr="00A51B65">
        <w:rPr>
          <w:rFonts w:ascii="Times New Roman" w:eastAsia="Times New Roman" w:hAnsi="Times New Roman" w:cs="Courier New"/>
          <w:color w:val="000000"/>
          <w:sz w:val="24"/>
          <w:szCs w:val="24"/>
        </w:rPr>
        <w:t>L'appaltatore è altresì obbligato a rispettare tutte le norme in materia retributiva, contributiva, previdenziale, assistenziale, assicurativa, sanitaria, di solidarietà paritetica, previste per i dipendenti dalla vigente normativa.</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b/>
          <w:color w:val="000000"/>
          <w:sz w:val="24"/>
          <w:szCs w:val="24"/>
        </w:rPr>
        <w:t xml:space="preserve">3. </w:t>
      </w:r>
      <w:r w:rsidRPr="00A51B65">
        <w:rPr>
          <w:rFonts w:ascii="Times New Roman" w:eastAsia="Times New Roman" w:hAnsi="Times New Roman" w:cs="Courier New"/>
          <w:color w:val="000000"/>
          <w:sz w:val="24"/>
          <w:szCs w:val="24"/>
        </w:rPr>
        <w:t>L'appaltatore e gli eventuali subappaltatori, sono obbligati, ai fini retributivi, ad applicare integralmente tutte le norme contenute nel contratto nazionale di lavoro e negli accordi integrativi, territoriali ed aziendali, per il settore di attività e per la località dove è eseguito il servizio.</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b/>
          <w:color w:val="000000"/>
          <w:sz w:val="24"/>
          <w:szCs w:val="24"/>
        </w:rPr>
        <w:t xml:space="preserve">4. </w:t>
      </w:r>
      <w:r w:rsidRPr="00A51B65">
        <w:rPr>
          <w:rFonts w:ascii="Times New Roman" w:eastAsia="Times New Roman" w:hAnsi="Times New Roman" w:cs="Courier New"/>
          <w:color w:val="000000"/>
          <w:sz w:val="24"/>
          <w:szCs w:val="24"/>
        </w:rPr>
        <w:t xml:space="preserve">Ai sensi dall’articolo 90, comma 9, lettera b), del decreto legislativo n. 81 del 2008 e dell’articolo 31 della legge n. 98 del 2013, è stato acquisito il </w:t>
      </w:r>
      <w:proofErr w:type="spellStart"/>
      <w:r w:rsidRPr="00A51B65">
        <w:rPr>
          <w:rFonts w:ascii="Times New Roman" w:eastAsia="Times New Roman" w:hAnsi="Times New Roman" w:cs="Courier New"/>
          <w:color w:val="000000"/>
          <w:sz w:val="24"/>
          <w:szCs w:val="24"/>
        </w:rPr>
        <w:t>Durc</w:t>
      </w:r>
      <w:proofErr w:type="spellEnd"/>
      <w:r w:rsidRPr="00A51B65">
        <w:rPr>
          <w:rFonts w:ascii="Times New Roman" w:eastAsia="Times New Roman" w:hAnsi="Times New Roman" w:cs="Courier New"/>
          <w:color w:val="000000"/>
          <w:sz w:val="24"/>
          <w:szCs w:val="24"/>
        </w:rPr>
        <w:t xml:space="preserve"> On Line </w:t>
      </w:r>
      <w:proofErr w:type="spellStart"/>
      <w:r w:rsidRPr="00A51B65">
        <w:rPr>
          <w:rFonts w:ascii="Times New Roman" w:eastAsia="Times New Roman" w:hAnsi="Times New Roman" w:cs="Courier New"/>
          <w:color w:val="000000"/>
          <w:sz w:val="24"/>
          <w:szCs w:val="24"/>
        </w:rPr>
        <w:t>Prot</w:t>
      </w:r>
      <w:proofErr w:type="spellEnd"/>
      <w:r w:rsidRPr="00A51B65">
        <w:rPr>
          <w:rFonts w:ascii="Times New Roman" w:eastAsia="Times New Roman" w:hAnsi="Times New Roman" w:cs="Courier New"/>
          <w:color w:val="000000"/>
          <w:sz w:val="24"/>
          <w:szCs w:val="24"/>
        </w:rPr>
        <w:t xml:space="preserve">.  </w:t>
      </w:r>
      <w:r w:rsidR="00E857A0"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del </w:t>
      </w:r>
      <w:r w:rsidR="00E857A0"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con scadenza validità in data </w:t>
      </w:r>
      <w:r w:rsidR="00E857A0"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b/>
          <w:color w:val="000000"/>
          <w:sz w:val="24"/>
          <w:szCs w:val="24"/>
        </w:rPr>
        <w:t xml:space="preserve">ART. </w:t>
      </w:r>
      <w:proofErr w:type="gramStart"/>
      <w:r w:rsidRPr="00A51B65">
        <w:rPr>
          <w:rFonts w:ascii="Times New Roman" w:eastAsia="Times New Roman" w:hAnsi="Times New Roman" w:cs="Courier New"/>
          <w:b/>
          <w:color w:val="000000"/>
          <w:sz w:val="24"/>
          <w:szCs w:val="24"/>
        </w:rPr>
        <w:t>12)-</w:t>
      </w:r>
      <w:proofErr w:type="gramEnd"/>
      <w:r w:rsidRPr="00A51B65">
        <w:rPr>
          <w:rFonts w:ascii="Times New Roman" w:eastAsia="Times New Roman" w:hAnsi="Times New Roman" w:cs="Courier New"/>
          <w:b/>
          <w:color w:val="000000"/>
          <w:sz w:val="24"/>
          <w:szCs w:val="24"/>
        </w:rPr>
        <w:t xml:space="preserve"> RESPONSABILITA’A CARICO DELL’APPALTATORE - ASSICURAZIONI OBBLIGATORIE. </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color w:val="000000"/>
          <w:sz w:val="24"/>
          <w:szCs w:val="24"/>
        </w:rPr>
        <w:t xml:space="preserve">Ricade sull’appaltatore ogni responsabilità civile e penale per danni provocati nelle sue funzioni a persone e cose, sia direttamente sia attraverso il proprio personale. </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color w:val="000000"/>
          <w:sz w:val="24"/>
          <w:szCs w:val="24"/>
        </w:rPr>
        <w:t xml:space="preserve">Si dà atto che l’appaltatore ha in corso di validità una polizza di responsabilità civile che tiene indenne la stazione appaltante dai danni a terzi con un massimale di Euro </w:t>
      </w:r>
      <w:r w:rsidR="00140D7B"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giusta polizza n.</w:t>
      </w:r>
      <w:r w:rsidR="00140D7B" w:rsidRPr="00140D7B">
        <w:rPr>
          <w:rFonts w:ascii="Times New Roman" w:eastAsia="Times New Roman" w:hAnsi="Times New Roman" w:cs="Courier New"/>
          <w:b/>
          <w:color w:val="000000"/>
          <w:sz w:val="24"/>
          <w:szCs w:val="24"/>
          <w:highlight w:val="yellow"/>
        </w:rPr>
        <w:t xml:space="preserve"> </w:t>
      </w:r>
      <w:r w:rsidR="00140D7B"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emessa dalla </w:t>
      </w:r>
      <w:r w:rsidR="00140D7B"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il </w:t>
      </w:r>
      <w:r w:rsidR="00140D7B"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con pagamento del premio semestrale, quietanzato fino al </w:t>
      </w:r>
      <w:r w:rsidR="00140D7B"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lastRenderedPageBreak/>
        <w:t>Si dà atto che la suddetta polizza riporta l'impegno dell'assicuratore, esteso all’intera durata dell'appalto, a comunicare entro 10 (dieci) giorni eventuali carenze di coperture assicurativa per disdetta o mancato pagamento del premio. La garanzia, inoltre, è estesa ai rischi derivanti dalla responsabilità civile per danni a mezzi di trasporto sotto carico e scarico ovvero in sosta nell’ambito dell'esecuzione delle prestazioni affidate, compresi i danni alle cose di terzi trasportate sui mezzi stessi e per danni conseguenti ad operazioni di carico e scarico.</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b/>
          <w:color w:val="000000"/>
          <w:sz w:val="24"/>
          <w:szCs w:val="24"/>
        </w:rPr>
        <w:t xml:space="preserve">ART. </w:t>
      </w:r>
      <w:proofErr w:type="gramStart"/>
      <w:r w:rsidRPr="00A51B65">
        <w:rPr>
          <w:rFonts w:ascii="Times New Roman" w:eastAsia="Times New Roman" w:hAnsi="Times New Roman" w:cs="Courier New"/>
          <w:b/>
          <w:color w:val="000000"/>
          <w:sz w:val="24"/>
          <w:szCs w:val="24"/>
        </w:rPr>
        <w:t>13)-</w:t>
      </w:r>
      <w:proofErr w:type="gramEnd"/>
      <w:r w:rsidRPr="00A51B65">
        <w:rPr>
          <w:rFonts w:ascii="Times New Roman" w:eastAsia="Times New Roman" w:hAnsi="Times New Roman" w:cs="Courier New"/>
          <w:b/>
          <w:color w:val="000000"/>
          <w:sz w:val="24"/>
          <w:szCs w:val="24"/>
        </w:rPr>
        <w:t xml:space="preserve"> GARANZIE.</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0"/>
          <w:szCs w:val="24"/>
        </w:rPr>
      </w:pPr>
      <w:r w:rsidRPr="00A51B65">
        <w:rPr>
          <w:rFonts w:ascii="Times New Roman" w:eastAsia="Times New Roman" w:hAnsi="Times New Roman" w:cs="Courier New"/>
          <w:color w:val="000000"/>
          <w:sz w:val="24"/>
          <w:szCs w:val="24"/>
        </w:rPr>
        <w:t xml:space="preserve">Ai sensi dell'art. 103 del </w:t>
      </w:r>
      <w:proofErr w:type="spellStart"/>
      <w:r w:rsidRPr="00A51B65">
        <w:rPr>
          <w:rFonts w:ascii="Times New Roman" w:eastAsia="Times New Roman" w:hAnsi="Times New Roman" w:cs="Courier New"/>
          <w:color w:val="000000"/>
          <w:sz w:val="24"/>
          <w:szCs w:val="24"/>
        </w:rPr>
        <w:t>D.Lgs.</w:t>
      </w:r>
      <w:proofErr w:type="spellEnd"/>
      <w:r w:rsidRPr="00A51B65">
        <w:rPr>
          <w:rFonts w:ascii="Times New Roman" w:eastAsia="Times New Roman" w:hAnsi="Times New Roman" w:cs="Courier New"/>
          <w:color w:val="000000"/>
          <w:sz w:val="24"/>
          <w:szCs w:val="24"/>
        </w:rPr>
        <w:t xml:space="preserve"> n. 50/2016, l'appaltatore ha costituito garanzia definitiva, mediante polizza </w:t>
      </w:r>
      <w:proofErr w:type="spellStart"/>
      <w:r w:rsidRPr="00A51B65">
        <w:rPr>
          <w:rFonts w:ascii="Times New Roman" w:eastAsia="Times New Roman" w:hAnsi="Times New Roman" w:cs="Courier New"/>
          <w:color w:val="000000"/>
          <w:sz w:val="24"/>
          <w:szCs w:val="24"/>
        </w:rPr>
        <w:t>fidejussoria</w:t>
      </w:r>
      <w:proofErr w:type="spellEnd"/>
      <w:r w:rsidRPr="00A51B65">
        <w:rPr>
          <w:rFonts w:ascii="Times New Roman" w:eastAsia="Times New Roman" w:hAnsi="Times New Roman" w:cs="Courier New"/>
          <w:color w:val="000000"/>
          <w:sz w:val="24"/>
          <w:szCs w:val="24"/>
        </w:rPr>
        <w:t xml:space="preserve"> assicurativa n.</w:t>
      </w:r>
      <w:r w:rsidR="00140D7B" w:rsidRPr="00140D7B">
        <w:rPr>
          <w:rFonts w:ascii="Times New Roman" w:eastAsia="Times New Roman" w:hAnsi="Times New Roman" w:cs="Courier New"/>
          <w:b/>
          <w:color w:val="000000"/>
          <w:sz w:val="24"/>
          <w:szCs w:val="24"/>
          <w:highlight w:val="yellow"/>
        </w:rPr>
        <w:t xml:space="preserve"> </w:t>
      </w:r>
      <w:r w:rsidR="00140D7B"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emessa in </w:t>
      </w:r>
      <w:r w:rsidR="00140D7B"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il </w:t>
      </w:r>
      <w:r w:rsidR="00140D7B"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dalla </w:t>
      </w:r>
      <w:r w:rsidR="00140D7B"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per l'importo di euro </w:t>
      </w:r>
      <w:r w:rsidR="00140D7B"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pari al </w:t>
      </w:r>
      <w:r w:rsidR="00140D7B"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percento dell'importo contrattuale complessivo stimato del servizio, poi ridotto del 50 (cinquanta) percento ai sensi dell'art. 93 - comma 7 - del </w:t>
      </w:r>
      <w:proofErr w:type="spellStart"/>
      <w:r w:rsidRPr="00A51B65">
        <w:rPr>
          <w:rFonts w:ascii="Times New Roman" w:eastAsia="Times New Roman" w:hAnsi="Times New Roman" w:cs="Courier New"/>
          <w:color w:val="000000"/>
          <w:sz w:val="24"/>
          <w:szCs w:val="24"/>
        </w:rPr>
        <w:t>D.Lgs.</w:t>
      </w:r>
      <w:proofErr w:type="spellEnd"/>
      <w:r w:rsidRPr="00A51B65">
        <w:rPr>
          <w:rFonts w:ascii="Times New Roman" w:eastAsia="Times New Roman" w:hAnsi="Times New Roman" w:cs="Courier New"/>
          <w:color w:val="000000"/>
          <w:sz w:val="24"/>
          <w:szCs w:val="24"/>
        </w:rPr>
        <w:t xml:space="preserve"> n.50/2016, essendo l'appaltatore in possesso della certificazione di qualità conforme alle norme europee della serie UNI CEI ISO9000, rilasciata da organismo accreditato.</w:t>
      </w:r>
    </w:p>
    <w:p w:rsidR="00A51B65" w:rsidRPr="00A51B65" w:rsidRDefault="00A51B65" w:rsidP="00A51B65">
      <w:pPr>
        <w:autoSpaceDE w:val="0"/>
        <w:autoSpaceDN w:val="0"/>
        <w:adjustRightInd w:val="0"/>
        <w:spacing w:after="0" w:line="567" w:lineRule="atLeast"/>
        <w:ind w:right="27"/>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 xml:space="preserve">Ai sensi dell'art. 103 del </w:t>
      </w:r>
      <w:proofErr w:type="spellStart"/>
      <w:r w:rsidRPr="00A51B65">
        <w:rPr>
          <w:rFonts w:ascii="Times New Roman" w:eastAsia="Times New Roman" w:hAnsi="Times New Roman" w:cs="Courier New"/>
          <w:color w:val="000000"/>
          <w:sz w:val="24"/>
          <w:szCs w:val="24"/>
        </w:rPr>
        <w:t>D.Lgs.</w:t>
      </w:r>
      <w:proofErr w:type="spellEnd"/>
      <w:r w:rsidRPr="00A51B65">
        <w:rPr>
          <w:rFonts w:ascii="Times New Roman" w:eastAsia="Times New Roman" w:hAnsi="Times New Roman" w:cs="Courier New"/>
          <w:color w:val="000000"/>
          <w:sz w:val="24"/>
          <w:szCs w:val="24"/>
        </w:rPr>
        <w:t xml:space="preserve"> n. 50/2016 la garanzia fideiussoria sarà progressivamente svincolata a misura dell'avanzamento dell’esecuzione, nel limite massimo dell'80 (ottanta) percento dell’iniziale importo garantito. </w:t>
      </w:r>
    </w:p>
    <w:p w:rsidR="00A51B65" w:rsidRPr="00A51B65" w:rsidRDefault="00A51B65" w:rsidP="00A51B65">
      <w:pPr>
        <w:autoSpaceDE w:val="0"/>
        <w:autoSpaceDN w:val="0"/>
        <w:adjustRightInd w:val="0"/>
        <w:spacing w:after="0" w:line="567" w:lineRule="atLeast"/>
        <w:ind w:right="27"/>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 xml:space="preserve">Al termine del servizio, liquidata e saldata ogni eventuale controversia e/o pendenza e ad emissione del certificato di regolare esecuzione o comunque fino a dodici mesi dalla data di ultimazione dei lavori risultante dal relativo certificato, sarà determinato lo svincolo del deposito cauzionale residuo, entro 30 (trenta) giorni dall'emissione dell’attestazione di regolare esecuzione, resa </w:t>
      </w:r>
      <w:r w:rsidRPr="00A51B65">
        <w:rPr>
          <w:rFonts w:ascii="Times New Roman" w:eastAsia="Times New Roman" w:hAnsi="Times New Roman" w:cs="Courier New"/>
          <w:color w:val="000000"/>
          <w:sz w:val="24"/>
          <w:szCs w:val="24"/>
        </w:rPr>
        <w:lastRenderedPageBreak/>
        <w:t xml:space="preserve">ai sensi del comma 5 dell'art. 103 del </w:t>
      </w:r>
      <w:proofErr w:type="spellStart"/>
      <w:r w:rsidRPr="00A51B65">
        <w:rPr>
          <w:rFonts w:ascii="Times New Roman" w:eastAsia="Times New Roman" w:hAnsi="Times New Roman" w:cs="Courier New"/>
          <w:color w:val="000000"/>
          <w:sz w:val="24"/>
          <w:szCs w:val="24"/>
        </w:rPr>
        <w:t>D.Lgs.</w:t>
      </w:r>
      <w:proofErr w:type="spellEnd"/>
      <w:r w:rsidRPr="00A51B65">
        <w:rPr>
          <w:rFonts w:ascii="Times New Roman" w:eastAsia="Times New Roman" w:hAnsi="Times New Roman" w:cs="Courier New"/>
          <w:color w:val="000000"/>
          <w:sz w:val="24"/>
          <w:szCs w:val="24"/>
        </w:rPr>
        <w:t xml:space="preserve"> n. 50/2016. Lo svincolo è automatico, senza necessità di nulla osta della stazione appaltante, con la sola condizione della preventiva consegna all'istituto garante, da parte dell'appaltatore, degli stati di avanzamento dei lavori o di analogo documento, in originale o in copia autentica, attestanti l'avvenuta esecuzione. </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b/>
          <w:sz w:val="24"/>
          <w:szCs w:val="24"/>
        </w:rPr>
      </w:pPr>
      <w:r w:rsidRPr="00A51B65">
        <w:rPr>
          <w:rFonts w:ascii="Times New Roman" w:eastAsia="Times New Roman" w:hAnsi="Times New Roman" w:cs="Courier New"/>
          <w:b/>
          <w:color w:val="000000"/>
          <w:sz w:val="24"/>
          <w:szCs w:val="24"/>
        </w:rPr>
        <w:t xml:space="preserve">ART. </w:t>
      </w:r>
      <w:proofErr w:type="gramStart"/>
      <w:r w:rsidRPr="00A51B65">
        <w:rPr>
          <w:rFonts w:ascii="Times New Roman" w:eastAsia="Times New Roman" w:hAnsi="Times New Roman" w:cs="Courier New"/>
          <w:b/>
          <w:color w:val="000000"/>
          <w:sz w:val="24"/>
          <w:szCs w:val="24"/>
        </w:rPr>
        <w:t>14)-</w:t>
      </w:r>
      <w:proofErr w:type="gramEnd"/>
      <w:r w:rsidRPr="00A51B65">
        <w:rPr>
          <w:rFonts w:ascii="Times New Roman" w:eastAsia="Times New Roman" w:hAnsi="Times New Roman" w:cs="Courier New"/>
          <w:b/>
          <w:color w:val="000000"/>
          <w:sz w:val="24"/>
          <w:szCs w:val="24"/>
        </w:rPr>
        <w:t xml:space="preserve"> SPESE CONTRATTUALI .</w:t>
      </w:r>
    </w:p>
    <w:p w:rsidR="00A51B65" w:rsidRPr="00A51B65" w:rsidRDefault="00A51B65" w:rsidP="00A51B65">
      <w:pPr>
        <w:autoSpaceDE w:val="0"/>
        <w:autoSpaceDN w:val="0"/>
        <w:adjustRightInd w:val="0"/>
        <w:spacing w:after="0" w:line="567" w:lineRule="atLeast"/>
        <w:ind w:right="27"/>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Tutte le spese inerenti e conseguenti il contratto del servizio in parola sono a carico dell’appaltatore.</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b/>
          <w:color w:val="000000"/>
          <w:sz w:val="24"/>
          <w:szCs w:val="24"/>
        </w:rPr>
        <w:t xml:space="preserve">ART. </w:t>
      </w:r>
      <w:proofErr w:type="gramStart"/>
      <w:r w:rsidRPr="00A51B65">
        <w:rPr>
          <w:rFonts w:ascii="Times New Roman" w:eastAsia="Times New Roman" w:hAnsi="Times New Roman" w:cs="Courier New"/>
          <w:b/>
          <w:color w:val="000000"/>
          <w:sz w:val="24"/>
          <w:szCs w:val="24"/>
        </w:rPr>
        <w:t>15)-</w:t>
      </w:r>
      <w:proofErr w:type="gramEnd"/>
      <w:r w:rsidRPr="00A51B65">
        <w:rPr>
          <w:rFonts w:ascii="Times New Roman" w:eastAsia="Times New Roman" w:hAnsi="Times New Roman" w:cs="Courier New"/>
          <w:b/>
          <w:color w:val="000000"/>
          <w:sz w:val="24"/>
          <w:szCs w:val="24"/>
        </w:rPr>
        <w:t xml:space="preserve"> RAPPRESENTANZA. </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L’appaltatore deve farsi rappresentare da persona fornita dei requisiti di idoneità tecnici e morali alla quale deve conferire il potere necessario per garantire l'esecuzione del servizio oggetto del presente contratto.</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I1 nominativo deve essere comunicato alla stazione appaltante al momento della stipula del contratto e comunque prima dell’inizio del servizio.</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L'incaricato dovrà risultare reperibile dalla stazione appaltante h 24 (ventiquattro).</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b/>
          <w:sz w:val="24"/>
          <w:szCs w:val="24"/>
        </w:rPr>
      </w:pPr>
      <w:r w:rsidRPr="00A51B65">
        <w:rPr>
          <w:rFonts w:ascii="Times New Roman" w:eastAsia="Times New Roman" w:hAnsi="Times New Roman" w:cs="Courier New"/>
          <w:b/>
          <w:color w:val="000000"/>
          <w:sz w:val="24"/>
          <w:szCs w:val="24"/>
        </w:rPr>
        <w:t xml:space="preserve">ART. </w:t>
      </w:r>
      <w:proofErr w:type="gramStart"/>
      <w:r w:rsidRPr="00A51B65">
        <w:rPr>
          <w:rFonts w:ascii="Times New Roman" w:eastAsia="Times New Roman" w:hAnsi="Times New Roman" w:cs="Courier New"/>
          <w:b/>
          <w:color w:val="000000"/>
          <w:sz w:val="24"/>
          <w:szCs w:val="24"/>
        </w:rPr>
        <w:t>16)-</w:t>
      </w:r>
      <w:proofErr w:type="gramEnd"/>
      <w:r w:rsidRPr="00A51B65">
        <w:rPr>
          <w:rFonts w:ascii="Times New Roman" w:eastAsia="Times New Roman" w:hAnsi="Times New Roman" w:cs="Courier New"/>
          <w:b/>
          <w:color w:val="000000"/>
          <w:sz w:val="24"/>
          <w:szCs w:val="24"/>
        </w:rPr>
        <w:t xml:space="preserve"> AUTORIZZAZIONI.</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Per l'espletamento del servizio l'appaltatore dovrà possedere, in relazione all'utilizzo degli impianti, mezzi e attrezzature, le dovute autorizzazioni, certificazioni ed iscrizioni come di seguito:</w:t>
      </w:r>
    </w:p>
    <w:p w:rsidR="00140D7B" w:rsidRDefault="00140D7B" w:rsidP="00A51B65">
      <w:pPr>
        <w:autoSpaceDE w:val="0"/>
        <w:autoSpaceDN w:val="0"/>
        <w:adjustRightInd w:val="0"/>
        <w:spacing w:after="0" w:line="567" w:lineRule="atLeast"/>
        <w:jc w:val="both"/>
        <w:rPr>
          <w:rFonts w:ascii="Times New Roman" w:eastAsia="Times New Roman" w:hAnsi="Times New Roman" w:cs="Courier New"/>
          <w:b/>
          <w:color w:val="000000"/>
          <w:sz w:val="24"/>
          <w:szCs w:val="24"/>
        </w:rPr>
      </w:pPr>
      <w:r w:rsidRPr="00A51B65">
        <w:rPr>
          <w:rFonts w:ascii="Times New Roman" w:eastAsia="Times New Roman" w:hAnsi="Times New Roman" w:cs="Courier New"/>
          <w:b/>
          <w:color w:val="000000"/>
          <w:sz w:val="24"/>
          <w:szCs w:val="24"/>
          <w:highlight w:val="yellow"/>
        </w:rPr>
        <w:t>-------</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b/>
          <w:sz w:val="24"/>
          <w:szCs w:val="24"/>
        </w:rPr>
      </w:pPr>
      <w:r w:rsidRPr="00A51B65">
        <w:rPr>
          <w:rFonts w:ascii="Times New Roman" w:eastAsia="Times New Roman" w:hAnsi="Times New Roman" w:cs="Courier New"/>
          <w:b/>
          <w:color w:val="000000"/>
          <w:sz w:val="24"/>
          <w:szCs w:val="24"/>
        </w:rPr>
        <w:t xml:space="preserve">ART. </w:t>
      </w:r>
      <w:proofErr w:type="gramStart"/>
      <w:r w:rsidRPr="00A51B65">
        <w:rPr>
          <w:rFonts w:ascii="Times New Roman" w:eastAsia="Times New Roman" w:hAnsi="Times New Roman" w:cs="Courier New"/>
          <w:b/>
          <w:color w:val="000000"/>
          <w:sz w:val="24"/>
          <w:szCs w:val="24"/>
        </w:rPr>
        <w:t>1</w:t>
      </w:r>
      <w:r w:rsidR="00140D7B">
        <w:rPr>
          <w:rFonts w:ascii="Times New Roman" w:eastAsia="Times New Roman" w:hAnsi="Times New Roman" w:cs="Courier New"/>
          <w:b/>
          <w:color w:val="000000"/>
          <w:sz w:val="24"/>
          <w:szCs w:val="24"/>
        </w:rPr>
        <w:t>7</w:t>
      </w:r>
      <w:r w:rsidRPr="00A51B65">
        <w:rPr>
          <w:rFonts w:ascii="Times New Roman" w:eastAsia="Times New Roman" w:hAnsi="Times New Roman" w:cs="Courier New"/>
          <w:b/>
          <w:color w:val="000000"/>
          <w:sz w:val="24"/>
          <w:szCs w:val="24"/>
        </w:rPr>
        <w:t>)-</w:t>
      </w:r>
      <w:proofErr w:type="gramEnd"/>
      <w:r w:rsidRPr="00A51B65">
        <w:rPr>
          <w:rFonts w:ascii="Times New Roman" w:eastAsia="Times New Roman" w:hAnsi="Times New Roman" w:cs="Courier New"/>
          <w:b/>
          <w:color w:val="000000"/>
          <w:sz w:val="24"/>
          <w:szCs w:val="24"/>
        </w:rPr>
        <w:t xml:space="preserve"> PROGRAMMAZIONE DEL SERVIZIO. </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Il servizio si svolge con le modalità e tempi di seguito riportati:</w:t>
      </w:r>
    </w:p>
    <w:p w:rsidR="00140D7B" w:rsidRDefault="00140D7B" w:rsidP="00A51B65">
      <w:pPr>
        <w:autoSpaceDE w:val="0"/>
        <w:autoSpaceDN w:val="0"/>
        <w:adjustRightInd w:val="0"/>
        <w:spacing w:after="0" w:line="567" w:lineRule="atLeast"/>
        <w:jc w:val="both"/>
        <w:rPr>
          <w:rFonts w:ascii="Times New Roman" w:eastAsia="Times New Roman" w:hAnsi="Times New Roman" w:cs="Courier New"/>
          <w:b/>
          <w:color w:val="000000"/>
          <w:sz w:val="24"/>
          <w:szCs w:val="24"/>
        </w:rPr>
      </w:pPr>
      <w:r w:rsidRPr="00A51B65">
        <w:rPr>
          <w:rFonts w:ascii="Times New Roman" w:eastAsia="Times New Roman" w:hAnsi="Times New Roman" w:cs="Courier New"/>
          <w:b/>
          <w:color w:val="000000"/>
          <w:sz w:val="24"/>
          <w:szCs w:val="24"/>
          <w:highlight w:val="yellow"/>
        </w:rPr>
        <w:t>-------</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b/>
          <w:sz w:val="24"/>
          <w:szCs w:val="24"/>
        </w:rPr>
      </w:pPr>
      <w:r w:rsidRPr="00A51B65">
        <w:rPr>
          <w:rFonts w:ascii="Times New Roman" w:eastAsia="Times New Roman" w:hAnsi="Times New Roman" w:cs="Courier New"/>
          <w:b/>
          <w:color w:val="000000"/>
          <w:sz w:val="24"/>
          <w:szCs w:val="24"/>
        </w:rPr>
        <w:t xml:space="preserve">ART. </w:t>
      </w:r>
      <w:proofErr w:type="gramStart"/>
      <w:r w:rsidRPr="00A51B65">
        <w:rPr>
          <w:rFonts w:ascii="Times New Roman" w:eastAsia="Times New Roman" w:hAnsi="Times New Roman" w:cs="Courier New"/>
          <w:b/>
          <w:color w:val="000000"/>
          <w:sz w:val="24"/>
          <w:szCs w:val="24"/>
        </w:rPr>
        <w:t>1</w:t>
      </w:r>
      <w:r w:rsidR="00140D7B">
        <w:rPr>
          <w:rFonts w:ascii="Times New Roman" w:eastAsia="Times New Roman" w:hAnsi="Times New Roman" w:cs="Courier New"/>
          <w:b/>
          <w:color w:val="000000"/>
          <w:sz w:val="24"/>
          <w:szCs w:val="24"/>
        </w:rPr>
        <w:t>8</w:t>
      </w:r>
      <w:r w:rsidRPr="00A51B65">
        <w:rPr>
          <w:rFonts w:ascii="Times New Roman" w:eastAsia="Times New Roman" w:hAnsi="Times New Roman" w:cs="Courier New"/>
          <w:b/>
          <w:color w:val="000000"/>
          <w:sz w:val="24"/>
          <w:szCs w:val="24"/>
        </w:rPr>
        <w:t>)-</w:t>
      </w:r>
      <w:proofErr w:type="gramEnd"/>
      <w:r w:rsidRPr="00A51B65">
        <w:rPr>
          <w:rFonts w:ascii="Times New Roman" w:eastAsia="Times New Roman" w:hAnsi="Times New Roman" w:cs="Courier New"/>
          <w:b/>
          <w:color w:val="000000"/>
          <w:sz w:val="24"/>
          <w:szCs w:val="24"/>
        </w:rPr>
        <w:t xml:space="preserve"> PENALI.</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lastRenderedPageBreak/>
        <w:t xml:space="preserve">Nel caso in cui l’appaltatore non effettui le operazioni di cui al presente contratto, nei modi e nei tempi indicati senza giustificati motivi, sono considerate gravi inadempienze e verrà applicata una penale come di seguito riportato: </w:t>
      </w:r>
    </w:p>
    <w:p w:rsidR="00140D7B" w:rsidRDefault="00A51B65" w:rsidP="00A51B65">
      <w:pPr>
        <w:autoSpaceDE w:val="0"/>
        <w:autoSpaceDN w:val="0"/>
        <w:adjustRightInd w:val="0"/>
        <w:spacing w:after="0" w:line="567" w:lineRule="atLeast"/>
        <w:jc w:val="both"/>
        <w:rPr>
          <w:rFonts w:ascii="Times New Roman" w:eastAsia="Times New Roman" w:hAnsi="Times New Roman" w:cs="Courier New"/>
          <w:b/>
          <w:color w:val="000000"/>
          <w:sz w:val="24"/>
          <w:szCs w:val="24"/>
        </w:rPr>
      </w:pPr>
      <w:r w:rsidRPr="00A51B65">
        <w:rPr>
          <w:rFonts w:ascii="Times New Roman" w:eastAsia="Times New Roman" w:hAnsi="Times New Roman" w:cs="Courier New"/>
          <w:color w:val="000000"/>
          <w:sz w:val="24"/>
          <w:szCs w:val="24"/>
        </w:rPr>
        <w:t xml:space="preserve">- Euro/giorno </w:t>
      </w:r>
      <w:r w:rsidR="00140D7B"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per </w:t>
      </w:r>
      <w:r w:rsidR="00140D7B" w:rsidRPr="00A51B65">
        <w:rPr>
          <w:rFonts w:ascii="Times New Roman" w:eastAsia="Times New Roman" w:hAnsi="Times New Roman" w:cs="Courier New"/>
          <w:b/>
          <w:color w:val="000000"/>
          <w:sz w:val="24"/>
          <w:szCs w:val="24"/>
          <w:highlight w:val="yellow"/>
        </w:rPr>
        <w:t>-------</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b/>
          <w:sz w:val="24"/>
          <w:szCs w:val="24"/>
        </w:rPr>
      </w:pPr>
      <w:r w:rsidRPr="00A51B65">
        <w:rPr>
          <w:rFonts w:ascii="Times New Roman" w:eastAsia="Times New Roman" w:hAnsi="Times New Roman" w:cs="Courier New"/>
          <w:b/>
          <w:color w:val="000000"/>
          <w:sz w:val="24"/>
          <w:szCs w:val="24"/>
        </w:rPr>
        <w:t xml:space="preserve">ART. </w:t>
      </w:r>
      <w:proofErr w:type="gramStart"/>
      <w:r w:rsidR="00140D7B">
        <w:rPr>
          <w:rFonts w:ascii="Times New Roman" w:eastAsia="Times New Roman" w:hAnsi="Times New Roman" w:cs="Courier New"/>
          <w:b/>
          <w:color w:val="000000"/>
          <w:sz w:val="24"/>
          <w:szCs w:val="24"/>
        </w:rPr>
        <w:t>19</w:t>
      </w:r>
      <w:r w:rsidRPr="00A51B65">
        <w:rPr>
          <w:rFonts w:ascii="Times New Roman" w:eastAsia="Times New Roman" w:hAnsi="Times New Roman" w:cs="Courier New"/>
          <w:b/>
          <w:color w:val="000000"/>
          <w:sz w:val="24"/>
          <w:szCs w:val="24"/>
        </w:rPr>
        <w:t>)-</w:t>
      </w:r>
      <w:proofErr w:type="gramEnd"/>
      <w:r w:rsidRPr="00A51B65">
        <w:rPr>
          <w:rFonts w:ascii="Times New Roman" w:eastAsia="Times New Roman" w:hAnsi="Times New Roman" w:cs="Courier New"/>
          <w:b/>
          <w:color w:val="000000"/>
          <w:sz w:val="24"/>
          <w:szCs w:val="24"/>
        </w:rPr>
        <w:t xml:space="preserve"> RISOLUZIONE DEL CONTRATTO.</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Il contratto d'appalto si risolve di diritto, ai sensi dell'art. 1456 codice civile, nei seguenti casi:</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proofErr w:type="gramStart"/>
      <w:r w:rsidRPr="00A51B65">
        <w:rPr>
          <w:rFonts w:ascii="Times New Roman" w:eastAsia="Times New Roman" w:hAnsi="Times New Roman" w:cs="Courier New"/>
          <w:color w:val="000000"/>
          <w:sz w:val="24"/>
          <w:szCs w:val="24"/>
        </w:rPr>
        <w:t>a)-</w:t>
      </w:r>
      <w:proofErr w:type="gramEnd"/>
      <w:r w:rsidRPr="00A51B65">
        <w:rPr>
          <w:rFonts w:ascii="Times New Roman" w:eastAsia="Times New Roman" w:hAnsi="Times New Roman" w:cs="Courier New"/>
          <w:color w:val="000000"/>
          <w:sz w:val="24"/>
          <w:szCs w:val="24"/>
        </w:rPr>
        <w:t xml:space="preserve"> in caso di tre gravi inadempienze contrattuali debitamente accertate e contestate all’appaltatore;</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proofErr w:type="gramStart"/>
      <w:r w:rsidRPr="00A51B65">
        <w:rPr>
          <w:rFonts w:ascii="Times New Roman" w:eastAsia="Times New Roman" w:hAnsi="Times New Roman" w:cs="Courier New"/>
          <w:color w:val="000000"/>
          <w:sz w:val="24"/>
          <w:szCs w:val="24"/>
        </w:rPr>
        <w:t>b)-</w:t>
      </w:r>
      <w:proofErr w:type="gramEnd"/>
      <w:r w:rsidRPr="00A51B65">
        <w:rPr>
          <w:rFonts w:ascii="Times New Roman" w:eastAsia="Times New Roman" w:hAnsi="Times New Roman" w:cs="Courier New"/>
          <w:color w:val="000000"/>
          <w:sz w:val="24"/>
          <w:szCs w:val="24"/>
        </w:rPr>
        <w:t xml:space="preserve"> in caso di protratta non esecuzione del servizio di conferimento;</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c)- in caso di frode;</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 xml:space="preserve">d)- in caso di esito negativo della verifica di conformità di cui all’art. 102 del </w:t>
      </w:r>
      <w:proofErr w:type="spellStart"/>
      <w:proofErr w:type="gramStart"/>
      <w:r w:rsidRPr="00A51B65">
        <w:rPr>
          <w:rFonts w:ascii="Times New Roman" w:eastAsia="Times New Roman" w:hAnsi="Times New Roman" w:cs="Courier New"/>
          <w:color w:val="000000"/>
          <w:sz w:val="24"/>
          <w:szCs w:val="24"/>
        </w:rPr>
        <w:t>D.Lgs</w:t>
      </w:r>
      <w:proofErr w:type="gramEnd"/>
      <w:r w:rsidRPr="00A51B65">
        <w:rPr>
          <w:rFonts w:ascii="Times New Roman" w:eastAsia="Times New Roman" w:hAnsi="Times New Roman" w:cs="Courier New"/>
          <w:color w:val="000000"/>
          <w:sz w:val="24"/>
          <w:szCs w:val="24"/>
        </w:rPr>
        <w:t>.</w:t>
      </w:r>
      <w:proofErr w:type="spellEnd"/>
      <w:r w:rsidRPr="00A51B65">
        <w:rPr>
          <w:rFonts w:ascii="Times New Roman" w:eastAsia="Times New Roman" w:hAnsi="Times New Roman" w:cs="Courier New"/>
          <w:color w:val="000000"/>
          <w:sz w:val="24"/>
          <w:szCs w:val="24"/>
        </w:rPr>
        <w:t xml:space="preserve"> n. 50/2016; </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proofErr w:type="gramStart"/>
      <w:r w:rsidRPr="00A51B65">
        <w:rPr>
          <w:rFonts w:ascii="Times New Roman" w:eastAsia="Times New Roman" w:hAnsi="Times New Roman" w:cs="Courier New"/>
          <w:color w:val="000000"/>
          <w:sz w:val="24"/>
          <w:szCs w:val="24"/>
        </w:rPr>
        <w:t>e)-</w:t>
      </w:r>
      <w:proofErr w:type="gramEnd"/>
      <w:r w:rsidRPr="00A51B65">
        <w:rPr>
          <w:rFonts w:ascii="Times New Roman" w:eastAsia="Times New Roman" w:hAnsi="Times New Roman" w:cs="Courier New"/>
          <w:color w:val="000000"/>
          <w:sz w:val="24"/>
          <w:szCs w:val="24"/>
        </w:rPr>
        <w:t xml:space="preserve"> in tutti gli altri casi previsti dal presente contratto.</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La risoluzione comporta l’incameramento della cauzione e la facoltà per la stazione appaltante di affidare a terzi l'appalto, in tal caso l’appaltatore è tenuto a risarcire le maggiori spese sostenute per far eseguire il servizio a terzi.</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b/>
          <w:sz w:val="24"/>
          <w:szCs w:val="24"/>
        </w:rPr>
      </w:pPr>
      <w:r w:rsidRPr="00A51B65">
        <w:rPr>
          <w:rFonts w:ascii="Times New Roman" w:eastAsia="Times New Roman" w:hAnsi="Times New Roman" w:cs="Courier New"/>
          <w:b/>
          <w:color w:val="000000"/>
          <w:sz w:val="24"/>
          <w:szCs w:val="24"/>
        </w:rPr>
        <w:t xml:space="preserve">ART. </w:t>
      </w:r>
      <w:proofErr w:type="gramStart"/>
      <w:r w:rsidRPr="00A51B65">
        <w:rPr>
          <w:rFonts w:ascii="Times New Roman" w:eastAsia="Times New Roman" w:hAnsi="Times New Roman" w:cs="Courier New"/>
          <w:b/>
          <w:color w:val="000000"/>
          <w:sz w:val="24"/>
          <w:szCs w:val="24"/>
        </w:rPr>
        <w:t>2</w:t>
      </w:r>
      <w:r w:rsidR="00140D7B">
        <w:rPr>
          <w:rFonts w:ascii="Times New Roman" w:eastAsia="Times New Roman" w:hAnsi="Times New Roman" w:cs="Courier New"/>
          <w:b/>
          <w:color w:val="000000"/>
          <w:sz w:val="24"/>
          <w:szCs w:val="24"/>
        </w:rPr>
        <w:t>0</w:t>
      </w:r>
      <w:r w:rsidRPr="00A51B65">
        <w:rPr>
          <w:rFonts w:ascii="Times New Roman" w:eastAsia="Times New Roman" w:hAnsi="Times New Roman" w:cs="Courier New"/>
          <w:b/>
          <w:color w:val="000000"/>
          <w:sz w:val="24"/>
          <w:szCs w:val="24"/>
        </w:rPr>
        <w:t>)-</w:t>
      </w:r>
      <w:proofErr w:type="gramEnd"/>
      <w:r w:rsidRPr="00A51B65">
        <w:rPr>
          <w:rFonts w:ascii="Times New Roman" w:eastAsia="Times New Roman" w:hAnsi="Times New Roman" w:cs="Courier New"/>
          <w:b/>
          <w:color w:val="000000"/>
          <w:sz w:val="24"/>
          <w:szCs w:val="24"/>
        </w:rPr>
        <w:t xml:space="preserve"> ADEMPIMENTI IN MATERIA ANTIMAFIA E IN MATERIA PENALE.</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b/>
          <w:color w:val="000000"/>
          <w:sz w:val="24"/>
          <w:szCs w:val="24"/>
        </w:rPr>
        <w:t>1.</w:t>
      </w:r>
      <w:r w:rsidRPr="00A51B65">
        <w:rPr>
          <w:rFonts w:ascii="Times New Roman" w:eastAsia="Times New Roman" w:hAnsi="Times New Roman" w:cs="Courier New"/>
          <w:color w:val="000000"/>
          <w:sz w:val="24"/>
          <w:szCs w:val="24"/>
        </w:rPr>
        <w:t xml:space="preserve"> Ai sensi del decreto legislativo n. 159 del 2011, si prende atto che in relazione all’appaltatore non risultano sussistere gli impedimenti all'assunzione del presente rapporto contrattuale di cui agli articoli 6 e 67 del citato decreto legislativo, in materia antimafia.</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b/>
          <w:color w:val="000000"/>
          <w:sz w:val="24"/>
          <w:szCs w:val="24"/>
        </w:rPr>
        <w:lastRenderedPageBreak/>
        <w:t>2.</w:t>
      </w:r>
      <w:r w:rsidRPr="00A51B65">
        <w:rPr>
          <w:rFonts w:ascii="Times New Roman" w:eastAsia="Times New Roman" w:hAnsi="Times New Roman" w:cs="Courier New"/>
          <w:color w:val="000000"/>
          <w:sz w:val="24"/>
          <w:szCs w:val="24"/>
        </w:rPr>
        <w:t xml:space="preserve">  Ai fini del comma 1, è stata accertata l’idonea iscrizione dell’appaltatore nella “</w:t>
      </w:r>
      <w:proofErr w:type="spellStart"/>
      <w:r w:rsidRPr="00A51B65">
        <w:rPr>
          <w:rFonts w:ascii="Times New Roman" w:eastAsia="Times New Roman" w:hAnsi="Times New Roman" w:cs="Courier New"/>
          <w:color w:val="000000"/>
          <w:sz w:val="24"/>
          <w:szCs w:val="24"/>
        </w:rPr>
        <w:t>white</w:t>
      </w:r>
      <w:proofErr w:type="spellEnd"/>
      <w:r w:rsidRPr="00A51B65">
        <w:rPr>
          <w:rFonts w:ascii="Times New Roman" w:eastAsia="Times New Roman" w:hAnsi="Times New Roman" w:cs="Courier New"/>
          <w:color w:val="000000"/>
          <w:sz w:val="24"/>
          <w:szCs w:val="24"/>
        </w:rPr>
        <w:t xml:space="preserve"> list” tenuta dalla Prefettura (Ufficio Territoriale di Governo) di </w:t>
      </w:r>
      <w:r w:rsidR="00140D7B"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nelle sezioni </w:t>
      </w:r>
      <w:r w:rsidR="00140D7B"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con decorrenza dal </w:t>
      </w:r>
      <w:r w:rsidR="00140D7B"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e scadenza alla data del </w:t>
      </w:r>
      <w:r w:rsidR="00140D7B"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b/>
          <w:sz w:val="24"/>
          <w:szCs w:val="24"/>
        </w:rPr>
      </w:pPr>
      <w:r w:rsidRPr="00A51B65">
        <w:rPr>
          <w:rFonts w:ascii="Times New Roman" w:eastAsia="Times New Roman" w:hAnsi="Times New Roman" w:cs="Courier New"/>
          <w:b/>
          <w:color w:val="000000"/>
          <w:sz w:val="24"/>
          <w:szCs w:val="24"/>
        </w:rPr>
        <w:t xml:space="preserve">ART. </w:t>
      </w:r>
      <w:proofErr w:type="gramStart"/>
      <w:r w:rsidRPr="00A51B65">
        <w:rPr>
          <w:rFonts w:ascii="Times New Roman" w:eastAsia="Times New Roman" w:hAnsi="Times New Roman" w:cs="Courier New"/>
          <w:b/>
          <w:color w:val="000000"/>
          <w:sz w:val="24"/>
          <w:szCs w:val="24"/>
        </w:rPr>
        <w:t>2</w:t>
      </w:r>
      <w:r w:rsidR="00140D7B">
        <w:rPr>
          <w:rFonts w:ascii="Times New Roman" w:eastAsia="Times New Roman" w:hAnsi="Times New Roman" w:cs="Courier New"/>
          <w:b/>
          <w:color w:val="000000"/>
          <w:sz w:val="24"/>
          <w:szCs w:val="24"/>
        </w:rPr>
        <w:t>1</w:t>
      </w:r>
      <w:r w:rsidRPr="00A51B65">
        <w:rPr>
          <w:rFonts w:ascii="Times New Roman" w:eastAsia="Times New Roman" w:hAnsi="Times New Roman" w:cs="Courier New"/>
          <w:b/>
          <w:color w:val="000000"/>
          <w:sz w:val="24"/>
          <w:szCs w:val="24"/>
        </w:rPr>
        <w:t>)-</w:t>
      </w:r>
      <w:proofErr w:type="gramEnd"/>
      <w:r w:rsidRPr="00A51B65">
        <w:rPr>
          <w:rFonts w:ascii="Times New Roman" w:eastAsia="Times New Roman" w:hAnsi="Times New Roman" w:cs="Courier New"/>
          <w:b/>
          <w:color w:val="000000"/>
          <w:sz w:val="24"/>
          <w:szCs w:val="24"/>
        </w:rPr>
        <w:t xml:space="preserve"> DOMICILIO DELL’APPALTATORE.</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Agli effetti del contratto, l’appaltatore elegge il proprio domicilio presso la sede legale del Comune di Matera.</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b/>
          <w:color w:val="000000"/>
          <w:sz w:val="24"/>
          <w:szCs w:val="24"/>
        </w:rPr>
      </w:pPr>
      <w:r w:rsidRPr="00A51B65">
        <w:rPr>
          <w:rFonts w:ascii="Times New Roman" w:eastAsia="Times New Roman" w:hAnsi="Times New Roman" w:cs="Courier New"/>
          <w:b/>
          <w:sz w:val="24"/>
          <w:szCs w:val="24"/>
        </w:rPr>
        <w:t xml:space="preserve">ART. </w:t>
      </w:r>
      <w:proofErr w:type="gramStart"/>
      <w:r w:rsidRPr="00A51B65">
        <w:rPr>
          <w:rFonts w:ascii="Times New Roman" w:eastAsia="Times New Roman" w:hAnsi="Times New Roman" w:cs="Courier New"/>
          <w:b/>
          <w:sz w:val="24"/>
          <w:szCs w:val="24"/>
        </w:rPr>
        <w:t>2</w:t>
      </w:r>
      <w:r w:rsidR="00140D7B">
        <w:rPr>
          <w:rFonts w:ascii="Times New Roman" w:eastAsia="Times New Roman" w:hAnsi="Times New Roman" w:cs="Courier New"/>
          <w:b/>
          <w:sz w:val="24"/>
          <w:szCs w:val="24"/>
        </w:rPr>
        <w:t>2</w:t>
      </w:r>
      <w:r w:rsidRPr="00A51B65">
        <w:rPr>
          <w:rFonts w:ascii="Times New Roman" w:eastAsia="Times New Roman" w:hAnsi="Times New Roman" w:cs="Courier New"/>
          <w:b/>
          <w:sz w:val="24"/>
          <w:szCs w:val="24"/>
        </w:rPr>
        <w:t>)-</w:t>
      </w:r>
      <w:proofErr w:type="gramEnd"/>
      <w:r w:rsidRPr="00A51B65">
        <w:rPr>
          <w:rFonts w:ascii="Times New Roman" w:eastAsia="Times New Roman" w:hAnsi="Times New Roman" w:cs="Courier New"/>
          <w:b/>
          <w:color w:val="000000"/>
          <w:sz w:val="24"/>
          <w:szCs w:val="24"/>
        </w:rPr>
        <w:t xml:space="preserve"> CODICE DI COMPORTAMENTO DEI DIPENDENTI.</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color w:val="000000"/>
          <w:sz w:val="24"/>
          <w:szCs w:val="24"/>
        </w:rPr>
        <w:t>Ai sensi dell’art. 2, comma 3, del D.P.R. n.62/2013 ("Codice di Comportamento dei dipendenti Pubblici"), con la sottoscrizione del presente atto e con riferimento alle prestazioni oggetto dello stesso, l'appaltatore si impegna a far osservare ai propri collaboratori a qualsiasi titolo, per quanto compatibili con il ruolo e l'attività svolta, gli obblighi di condotta previsti dal suddetto D.P.R. n.62/2013 (pubblicato su Gazzetta Ufficiale n. 129 del 4 giugno 2013) e dal “Codice di comportamento aziendale del Comune di Matera” (approvato con Deliberazione di G.C. n.10 del 30/01/2014 e da ultimo aggiornato con Deliberazione di G.C. n.22 del 28/01/2016), il quale ultimo viene sottoscritto unitamente al presente contratto.</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sz w:val="24"/>
          <w:szCs w:val="24"/>
        </w:rPr>
        <w:t>L</w:t>
      </w:r>
      <w:r w:rsidRPr="00A51B65">
        <w:rPr>
          <w:rFonts w:ascii="Times New Roman" w:eastAsia="Times New Roman" w:hAnsi="Times New Roman" w:cs="Courier New"/>
          <w:color w:val="000000"/>
          <w:sz w:val="24"/>
          <w:szCs w:val="24"/>
        </w:rPr>
        <w:t xml:space="preserve">'Appaltatore si impegna a trasmettere copia del "Codice di Comportamento dei dipendenti Pubblici" e del “Codice di comportamento aziendale del Comune di Matera” da esso sottoscritto, ai propri collaboratori a qualsiasi titolo. </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color w:val="000000"/>
          <w:sz w:val="24"/>
          <w:szCs w:val="24"/>
        </w:rPr>
        <w:t>La violazione degli obblighi di cui al "Codice di Comportamento dei dipendenti Pubblici" ed al “Codice di comportamento aziendale del Comune di Matera” può costituire causa di risoluzione contrattuale.</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b/>
          <w:color w:val="000000"/>
          <w:sz w:val="24"/>
          <w:szCs w:val="24"/>
        </w:rPr>
      </w:pPr>
      <w:r w:rsidRPr="00A51B65">
        <w:rPr>
          <w:rFonts w:ascii="Times New Roman" w:eastAsia="Times New Roman" w:hAnsi="Times New Roman" w:cs="Courier New"/>
          <w:color w:val="000000"/>
          <w:sz w:val="24"/>
          <w:szCs w:val="24"/>
        </w:rPr>
        <w:lastRenderedPageBreak/>
        <w:t xml:space="preserve">L'Amministrazione verificata l'eventuale violazione contesta per iscritto all’appaltatore il fatto, assegnando un termine non superiore a 10 (dieci) giorni per la presentazione di eventuali controdeduzioni. Ove queste non fossero presentate o risultassero non </w:t>
      </w:r>
      <w:proofErr w:type="spellStart"/>
      <w:r w:rsidRPr="00A51B65">
        <w:rPr>
          <w:rFonts w:ascii="Times New Roman" w:eastAsia="Times New Roman" w:hAnsi="Times New Roman" w:cs="Courier New"/>
          <w:color w:val="000000"/>
          <w:sz w:val="24"/>
          <w:szCs w:val="24"/>
        </w:rPr>
        <w:t>accoglibili</w:t>
      </w:r>
      <w:proofErr w:type="spellEnd"/>
      <w:r w:rsidRPr="00A51B65">
        <w:rPr>
          <w:rFonts w:ascii="Times New Roman" w:eastAsia="Times New Roman" w:hAnsi="Times New Roman" w:cs="Courier New"/>
          <w:color w:val="000000"/>
          <w:sz w:val="24"/>
          <w:szCs w:val="24"/>
        </w:rPr>
        <w:t>, procederà alla risoluzione del contratto, fatto salvo il risarcimento del danno.</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b/>
          <w:color w:val="000000"/>
          <w:sz w:val="24"/>
          <w:szCs w:val="24"/>
        </w:rPr>
        <w:t>ART.  2</w:t>
      </w:r>
      <w:r w:rsidR="00140D7B">
        <w:rPr>
          <w:rFonts w:ascii="Times New Roman" w:eastAsia="Times New Roman" w:hAnsi="Times New Roman" w:cs="Courier New"/>
          <w:b/>
          <w:color w:val="000000"/>
          <w:sz w:val="24"/>
          <w:szCs w:val="24"/>
        </w:rPr>
        <w:t>3</w:t>
      </w:r>
      <w:r w:rsidRPr="00A51B65">
        <w:rPr>
          <w:rFonts w:ascii="Times New Roman" w:eastAsia="Times New Roman" w:hAnsi="Times New Roman" w:cs="Courier New"/>
          <w:b/>
          <w:color w:val="000000"/>
          <w:sz w:val="24"/>
          <w:szCs w:val="24"/>
        </w:rPr>
        <w:t>)- CLAUSOLA ANTICORRUZIONE.</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color w:val="000000"/>
          <w:sz w:val="24"/>
          <w:szCs w:val="24"/>
        </w:rPr>
        <w:t xml:space="preserve">Ai sensi dell'art. 53 comma 16-ter del </w:t>
      </w:r>
      <w:proofErr w:type="spellStart"/>
      <w:r w:rsidRPr="00A51B65">
        <w:rPr>
          <w:rFonts w:ascii="Times New Roman" w:eastAsia="Times New Roman" w:hAnsi="Times New Roman" w:cs="Courier New"/>
          <w:color w:val="000000"/>
          <w:sz w:val="24"/>
          <w:szCs w:val="24"/>
        </w:rPr>
        <w:t>D.Lgs.</w:t>
      </w:r>
      <w:proofErr w:type="spellEnd"/>
      <w:r w:rsidRPr="00A51B65">
        <w:rPr>
          <w:rFonts w:ascii="Times New Roman" w:eastAsia="Times New Roman" w:hAnsi="Times New Roman" w:cs="Courier New"/>
          <w:color w:val="000000"/>
          <w:sz w:val="24"/>
          <w:szCs w:val="24"/>
        </w:rPr>
        <w:t xml:space="preserve"> 165/2001, l'appaltatore, sottoscrivendo il presente atto, attesta di non aver concluso contratti di lavoro e conferito incarichi professionali, per il triennio successivo alla cessazione del rapporto di pubblico impiego, ad ex dipendenti del Comune di Matera che negli ultimi tre anni di servizio hanno esercitato poteri autoritativi o negoziali per conto del Comune stesso.</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b/>
          <w:color w:val="000000"/>
          <w:sz w:val="24"/>
          <w:szCs w:val="24"/>
        </w:rPr>
        <w:t xml:space="preserve">ART. </w:t>
      </w:r>
      <w:proofErr w:type="gramStart"/>
      <w:r w:rsidRPr="00A51B65">
        <w:rPr>
          <w:rFonts w:ascii="Times New Roman" w:eastAsia="Times New Roman" w:hAnsi="Times New Roman" w:cs="Courier New"/>
          <w:b/>
          <w:color w:val="000000"/>
          <w:sz w:val="24"/>
          <w:szCs w:val="24"/>
        </w:rPr>
        <w:t>2</w:t>
      </w:r>
      <w:r w:rsidR="00140D7B">
        <w:rPr>
          <w:rFonts w:ascii="Times New Roman" w:eastAsia="Times New Roman" w:hAnsi="Times New Roman" w:cs="Courier New"/>
          <w:b/>
          <w:color w:val="000000"/>
          <w:sz w:val="24"/>
          <w:szCs w:val="24"/>
        </w:rPr>
        <w:t>4)</w:t>
      </w:r>
      <w:r w:rsidRPr="00A51B65">
        <w:rPr>
          <w:rFonts w:ascii="Times New Roman" w:eastAsia="Times New Roman" w:hAnsi="Times New Roman" w:cs="Courier New"/>
          <w:b/>
          <w:color w:val="000000"/>
          <w:sz w:val="24"/>
          <w:szCs w:val="24"/>
        </w:rPr>
        <w:t>-</w:t>
      </w:r>
      <w:proofErr w:type="gramEnd"/>
      <w:r w:rsidRPr="00A51B65">
        <w:rPr>
          <w:rFonts w:ascii="Times New Roman" w:eastAsia="Times New Roman" w:hAnsi="Times New Roman" w:cs="Courier New"/>
          <w:b/>
          <w:color w:val="000000"/>
          <w:sz w:val="24"/>
          <w:szCs w:val="24"/>
        </w:rPr>
        <w:t xml:space="preserve"> ASSENZA DEL CONFLITTO DI INTERESSI.</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b/>
          <w:sz w:val="24"/>
          <w:szCs w:val="24"/>
        </w:rPr>
      </w:pPr>
      <w:r w:rsidRPr="00A51B65">
        <w:rPr>
          <w:rFonts w:ascii="Times New Roman" w:eastAsia="Times New Roman" w:hAnsi="Times New Roman" w:cs="Courier New"/>
          <w:sz w:val="24"/>
          <w:szCs w:val="24"/>
        </w:rPr>
        <w:t xml:space="preserve">Ai sensi dell’art.4, comma 6, del D.P.R. n.62/2013 ("Codice di comportamento dei dipendenti Pubblici"), il dirigente del Settore </w:t>
      </w:r>
      <w:r w:rsidRPr="00A51B65">
        <w:rPr>
          <w:rFonts w:ascii="Times New Roman" w:eastAsia="Times New Roman" w:hAnsi="Times New Roman" w:cs="Courier New"/>
          <w:color w:val="000000"/>
          <w:sz w:val="24"/>
          <w:szCs w:val="24"/>
        </w:rPr>
        <w:t>Manutenzione Urbana</w:t>
      </w:r>
      <w:r w:rsidRPr="00A51B65">
        <w:rPr>
          <w:rFonts w:ascii="Times New Roman" w:eastAsia="Times New Roman" w:hAnsi="Times New Roman" w:cs="Courier New"/>
          <w:sz w:val="24"/>
          <w:szCs w:val="24"/>
        </w:rPr>
        <w:t>, il quale interviene nel presente atto in rappresentanza del Comune di Matera e l'appaltatore, sotto la propria diretta responsabilità, dichiarano che non sono intercorsi tra di loro, nell'ultimo biennio, rapporti contrattuali a titolo privato, né che il suddetto dirigente ha ricevuto altre utilità di qualsivoglia genere dall’appaltatore, fatti salvi gli usi nei termini del codice di comportamento.</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b/>
          <w:color w:val="000000"/>
          <w:sz w:val="24"/>
          <w:szCs w:val="24"/>
        </w:rPr>
      </w:pPr>
      <w:r w:rsidRPr="00A51B65">
        <w:rPr>
          <w:rFonts w:ascii="Times New Roman" w:eastAsia="Times New Roman" w:hAnsi="Times New Roman" w:cs="Courier New"/>
          <w:b/>
          <w:color w:val="000000"/>
          <w:sz w:val="24"/>
          <w:szCs w:val="24"/>
        </w:rPr>
        <w:t xml:space="preserve">ART. </w:t>
      </w:r>
      <w:proofErr w:type="gramStart"/>
      <w:r w:rsidRPr="00A51B65">
        <w:rPr>
          <w:rFonts w:ascii="Times New Roman" w:eastAsia="Times New Roman" w:hAnsi="Times New Roman" w:cs="Courier New"/>
          <w:b/>
          <w:color w:val="000000"/>
          <w:sz w:val="24"/>
          <w:szCs w:val="24"/>
        </w:rPr>
        <w:t>2</w:t>
      </w:r>
      <w:r w:rsidR="00140D7B">
        <w:rPr>
          <w:rFonts w:ascii="Times New Roman" w:eastAsia="Times New Roman" w:hAnsi="Times New Roman" w:cs="Courier New"/>
          <w:b/>
          <w:color w:val="000000"/>
          <w:sz w:val="24"/>
          <w:szCs w:val="24"/>
        </w:rPr>
        <w:t>5</w:t>
      </w:r>
      <w:r w:rsidRPr="00A51B65">
        <w:rPr>
          <w:rFonts w:ascii="Times New Roman" w:eastAsia="Times New Roman" w:hAnsi="Times New Roman" w:cs="Courier New"/>
          <w:b/>
          <w:color w:val="000000"/>
          <w:sz w:val="24"/>
          <w:szCs w:val="24"/>
        </w:rPr>
        <w:t>)-</w:t>
      </w:r>
      <w:proofErr w:type="gramEnd"/>
      <w:r w:rsidRPr="00A51B65">
        <w:rPr>
          <w:rFonts w:ascii="Times New Roman" w:eastAsia="Times New Roman" w:hAnsi="Times New Roman" w:cs="Courier New"/>
          <w:b/>
          <w:color w:val="000000"/>
          <w:sz w:val="24"/>
          <w:szCs w:val="24"/>
        </w:rPr>
        <w:t xml:space="preserve"> PATTO D'INTEGRITÀ.</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color w:val="000000"/>
          <w:sz w:val="24"/>
          <w:szCs w:val="24"/>
        </w:rPr>
        <w:t xml:space="preserve">Costituisce parte integrante del presente contratto e ad esso viene allegato, il “Patto d’integrità” (il cui schema è stato approvato con deliberazione di Giunta </w:t>
      </w:r>
      <w:r w:rsidRPr="00A51B65">
        <w:rPr>
          <w:rFonts w:ascii="Times New Roman" w:eastAsia="Times New Roman" w:hAnsi="Times New Roman" w:cs="Courier New"/>
          <w:color w:val="000000"/>
          <w:sz w:val="24"/>
          <w:szCs w:val="24"/>
        </w:rPr>
        <w:lastRenderedPageBreak/>
        <w:t>Comunale n.559 del 24/10/2017) sottoscritto per accettazione dall’appaltatore e da esso presentato insieme all’offerta di gara.</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b/>
          <w:sz w:val="24"/>
          <w:szCs w:val="24"/>
        </w:rPr>
      </w:pPr>
      <w:r w:rsidRPr="00A51B65">
        <w:rPr>
          <w:rFonts w:ascii="Times New Roman" w:eastAsia="Times New Roman" w:hAnsi="Times New Roman" w:cs="Courier New"/>
          <w:b/>
          <w:color w:val="000000"/>
          <w:sz w:val="24"/>
          <w:szCs w:val="24"/>
        </w:rPr>
        <w:t xml:space="preserve">ART. </w:t>
      </w:r>
      <w:proofErr w:type="gramStart"/>
      <w:r w:rsidRPr="00A51B65">
        <w:rPr>
          <w:rFonts w:ascii="Times New Roman" w:eastAsia="Times New Roman" w:hAnsi="Times New Roman" w:cs="Courier New"/>
          <w:b/>
          <w:color w:val="000000"/>
          <w:sz w:val="24"/>
          <w:szCs w:val="24"/>
        </w:rPr>
        <w:t>2</w:t>
      </w:r>
      <w:r w:rsidR="00140D7B">
        <w:rPr>
          <w:rFonts w:ascii="Times New Roman" w:eastAsia="Times New Roman" w:hAnsi="Times New Roman" w:cs="Courier New"/>
          <w:b/>
          <w:color w:val="000000"/>
          <w:sz w:val="24"/>
          <w:szCs w:val="24"/>
        </w:rPr>
        <w:t>6</w:t>
      </w:r>
      <w:r w:rsidRPr="00A51B65">
        <w:rPr>
          <w:rFonts w:ascii="Times New Roman" w:eastAsia="Times New Roman" w:hAnsi="Times New Roman" w:cs="Courier New"/>
          <w:b/>
          <w:color w:val="000000"/>
          <w:sz w:val="24"/>
          <w:szCs w:val="24"/>
        </w:rPr>
        <w:t>)--</w:t>
      </w:r>
      <w:proofErr w:type="gramEnd"/>
      <w:r w:rsidRPr="00A51B65">
        <w:rPr>
          <w:rFonts w:ascii="Times New Roman" w:eastAsia="Times New Roman" w:hAnsi="Times New Roman" w:cs="Courier New"/>
          <w:b/>
          <w:color w:val="000000"/>
          <w:sz w:val="24"/>
          <w:szCs w:val="24"/>
        </w:rPr>
        <w:t xml:space="preserve"> TRATTAMENTO DEI DATI.</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b/>
          <w:color w:val="000000"/>
          <w:sz w:val="24"/>
          <w:szCs w:val="24"/>
        </w:rPr>
        <w:t xml:space="preserve">1. </w:t>
      </w:r>
      <w:r w:rsidRPr="00A51B65">
        <w:rPr>
          <w:rFonts w:ascii="Times New Roman" w:eastAsia="Times New Roman" w:hAnsi="Times New Roman" w:cs="Courier New"/>
          <w:color w:val="000000"/>
          <w:sz w:val="24"/>
          <w:szCs w:val="24"/>
        </w:rPr>
        <w:t>La stazione appaltante, ai sensi del Regolamento (UE) 2016/679 del Parlamento Europeo e del Consiglio del 27 aprile 2016, informa l’appaltatore che tratterà i dati contenuti nel presente contratto esclusivamente per lo svolgimento delle attività e per l’assolvimento degli obblighi previsti da leggi e regolamenti disciplinanti la materia.</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Imposta di bollo assolta in modo virtuale, ai sensi del D.M. 22/02/2007, mediante Modello Unico Informatico (M.U.I.), per l'importo di euro 45,00 (</w:t>
      </w:r>
      <w:proofErr w:type="spellStart"/>
      <w:r w:rsidRPr="00A51B65">
        <w:rPr>
          <w:rFonts w:ascii="Times New Roman" w:eastAsia="Times New Roman" w:hAnsi="Times New Roman" w:cs="Courier New"/>
          <w:color w:val="000000"/>
          <w:sz w:val="24"/>
          <w:szCs w:val="24"/>
        </w:rPr>
        <w:t>quarantacinquevirgolazerozero</w:t>
      </w:r>
      <w:proofErr w:type="spellEnd"/>
      <w:r w:rsidRPr="00A51B65">
        <w:rPr>
          <w:rFonts w:ascii="Times New Roman" w:eastAsia="Times New Roman" w:hAnsi="Times New Roman" w:cs="Courier New"/>
          <w:color w:val="000000"/>
          <w:sz w:val="24"/>
          <w:szCs w:val="24"/>
        </w:rPr>
        <w:t>).</w:t>
      </w:r>
    </w:p>
    <w:p w:rsidR="00A51B65" w:rsidRPr="00A51B65" w:rsidRDefault="00A51B65" w:rsidP="00A51B65">
      <w:pPr>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 xml:space="preserve">Richiesto, io Segretario Comunale Ufficiale Rogante ho ricevuto il presente atto, redatto da me e con l’ausilio di persona di mia fiducia mediante l’utilizzo di strumenti informatici su numero </w:t>
      </w:r>
      <w:r w:rsidR="00140D7B"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facciate per intero più righi </w:t>
      </w:r>
      <w:r w:rsidR="00140D7B"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della </w:t>
      </w:r>
      <w:r w:rsidR="00140D7B" w:rsidRPr="00A51B65">
        <w:rPr>
          <w:rFonts w:ascii="Times New Roman" w:eastAsia="Times New Roman" w:hAnsi="Times New Roman" w:cs="Courier New"/>
          <w:b/>
          <w:color w:val="000000"/>
          <w:sz w:val="24"/>
          <w:szCs w:val="24"/>
          <w:highlight w:val="yellow"/>
        </w:rPr>
        <w:t>-------</w:t>
      </w:r>
      <w:r w:rsidRPr="00A51B65">
        <w:rPr>
          <w:rFonts w:ascii="Times New Roman" w:eastAsia="Times New Roman" w:hAnsi="Times New Roman" w:cs="Courier New"/>
          <w:color w:val="000000"/>
          <w:sz w:val="24"/>
          <w:szCs w:val="24"/>
        </w:rPr>
        <w:t xml:space="preserve"> facciata a video, dandone lettura alle parti, le quali, a mia richiesta, lo hanno dichiarato e riconosciuto conforme alle loro volontà, per cui a conferma lo sottoscrivono in mia presenza, previo accertamento delle identità personali, come segue:</w:t>
      </w:r>
    </w:p>
    <w:p w:rsidR="00140D7B" w:rsidRDefault="00140D7B" w:rsidP="00A51B65">
      <w:pPr>
        <w:tabs>
          <w:tab w:val="left" w:pos="142"/>
        </w:tabs>
        <w:autoSpaceDE w:val="0"/>
        <w:autoSpaceDN w:val="0"/>
        <w:adjustRightInd w:val="0"/>
        <w:spacing w:after="0" w:line="567" w:lineRule="atLeast"/>
        <w:jc w:val="both"/>
        <w:rPr>
          <w:rFonts w:ascii="Times New Roman" w:eastAsia="Times New Roman" w:hAnsi="Times New Roman" w:cs="Courier New"/>
          <w:color w:val="000000"/>
          <w:sz w:val="24"/>
          <w:szCs w:val="24"/>
        </w:rPr>
      </w:pPr>
      <w:r w:rsidRPr="00A51B65">
        <w:rPr>
          <w:rFonts w:ascii="Times New Roman" w:eastAsia="Times New Roman" w:hAnsi="Times New Roman" w:cs="Courier New"/>
          <w:b/>
          <w:color w:val="000000"/>
          <w:sz w:val="24"/>
          <w:szCs w:val="24"/>
          <w:highlight w:val="yellow"/>
        </w:rPr>
        <w:t>-------</w:t>
      </w:r>
    </w:p>
    <w:p w:rsidR="00A51B65" w:rsidRPr="00A51B65" w:rsidRDefault="00A51B65" w:rsidP="00A51B65">
      <w:pPr>
        <w:tabs>
          <w:tab w:val="left" w:pos="142"/>
        </w:tabs>
        <w:autoSpaceDE w:val="0"/>
        <w:autoSpaceDN w:val="0"/>
        <w:adjustRightInd w:val="0"/>
        <w:spacing w:after="0" w:line="567" w:lineRule="atLeast"/>
        <w:jc w:val="both"/>
        <w:rPr>
          <w:rFonts w:ascii="Times New Roman" w:eastAsia="Times New Roman" w:hAnsi="Times New Roman" w:cs="Courier New"/>
          <w:sz w:val="24"/>
          <w:szCs w:val="24"/>
        </w:rPr>
      </w:pPr>
      <w:r w:rsidRPr="00A51B65">
        <w:rPr>
          <w:rFonts w:ascii="Times New Roman" w:eastAsia="Times New Roman" w:hAnsi="Times New Roman" w:cs="Courier New"/>
          <w:color w:val="000000"/>
          <w:sz w:val="24"/>
          <w:szCs w:val="24"/>
        </w:rPr>
        <w:t>In presenza delle parti io Segretario Comunale Ufficiale Rogante ho firmato il presente documento informatico con firma digitale.</w:t>
      </w:r>
    </w:p>
    <w:p w:rsidR="00A51B65" w:rsidRPr="00A51B65" w:rsidRDefault="00A51B65" w:rsidP="00A51B65">
      <w:pPr>
        <w:autoSpaceDE w:val="0"/>
        <w:autoSpaceDN w:val="0"/>
        <w:adjustRightInd w:val="0"/>
        <w:spacing w:after="0" w:line="567" w:lineRule="atLeast"/>
        <w:jc w:val="both"/>
        <w:rPr>
          <w:rFonts w:ascii="Calibri" w:eastAsia="Times New Roman" w:hAnsi="Calibri" w:cs="Courier New"/>
          <w:szCs w:val="24"/>
        </w:rPr>
      </w:pPr>
      <w:r w:rsidRPr="00A51B65">
        <w:rPr>
          <w:rFonts w:ascii="Times New Roman" w:eastAsia="Times New Roman" w:hAnsi="Times New Roman" w:cs="Courier New"/>
          <w:color w:val="000000"/>
          <w:sz w:val="20"/>
          <w:szCs w:val="24"/>
        </w:rPr>
        <w:t xml:space="preserve">  </w:t>
      </w:r>
    </w:p>
    <w:p w:rsidR="00EE0C4C" w:rsidRDefault="003B7A4B"/>
    <w:sectPr w:rsidR="00EE0C4C" w:rsidSect="002A6545">
      <w:pgSz w:w="11909" w:h="16834"/>
      <w:pgMar w:top="1474" w:right="2948" w:bottom="794" w:left="1531" w:header="283" w:footer="283" w:gutter="0"/>
      <w:paperSrc w:first="15" w:other="15"/>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0C4"/>
    <w:rsid w:val="00140D7B"/>
    <w:rsid w:val="002A3B15"/>
    <w:rsid w:val="00313B66"/>
    <w:rsid w:val="003B7A4B"/>
    <w:rsid w:val="00631936"/>
    <w:rsid w:val="008120C4"/>
    <w:rsid w:val="00A51B65"/>
    <w:rsid w:val="00E857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73F1D"/>
  <w15:chartTrackingRefBased/>
  <w15:docId w15:val="{A06527AE-7DAA-434C-B726-3F8ED0706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16</Pages>
  <Words>3685</Words>
  <Characters>21008</Characters>
  <Application>Microsoft Office Word</Application>
  <DocSecurity>0</DocSecurity>
  <Lines>175</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olivetti03</dc:creator>
  <cp:keywords/>
  <dc:description/>
  <cp:lastModifiedBy>dell40</cp:lastModifiedBy>
  <cp:revision>5</cp:revision>
  <dcterms:created xsi:type="dcterms:W3CDTF">2018-10-29T09:42:00Z</dcterms:created>
  <dcterms:modified xsi:type="dcterms:W3CDTF">2019-05-02T15:33:00Z</dcterms:modified>
</cp:coreProperties>
</file>