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1B65" w:rsidRPr="00A51B65" w:rsidRDefault="00A51B65" w:rsidP="00A51B65">
      <w:pPr>
        <w:autoSpaceDE w:val="0"/>
        <w:autoSpaceDN w:val="0"/>
        <w:adjustRightInd w:val="0"/>
        <w:spacing w:after="0" w:line="567" w:lineRule="atLeast"/>
        <w:jc w:val="center"/>
        <w:rPr>
          <w:rFonts w:ascii="Times New Roman" w:eastAsia="Times New Roman" w:hAnsi="Times New Roman" w:cs="Courier New"/>
          <w:b/>
          <w:sz w:val="24"/>
          <w:szCs w:val="24"/>
        </w:rPr>
      </w:pPr>
      <w:proofErr w:type="gramStart"/>
      <w:r w:rsidRPr="00A51B65">
        <w:rPr>
          <w:rFonts w:ascii="Times New Roman" w:eastAsia="Times New Roman" w:hAnsi="Times New Roman" w:cs="Times New Roman"/>
          <w:b/>
          <w:color w:val="000000"/>
          <w:sz w:val="24"/>
          <w:szCs w:val="24"/>
        </w:rPr>
        <w:t>COMUNE  DI</w:t>
      </w:r>
      <w:proofErr w:type="gramEnd"/>
      <w:r w:rsidRPr="00A51B65">
        <w:rPr>
          <w:rFonts w:ascii="Times New Roman" w:eastAsia="Times New Roman" w:hAnsi="Times New Roman" w:cs="Times New Roman"/>
          <w:b/>
          <w:color w:val="000000"/>
          <w:sz w:val="24"/>
          <w:szCs w:val="24"/>
        </w:rPr>
        <w:t xml:space="preserve">  MATERA</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b/>
          <w:sz w:val="24"/>
          <w:szCs w:val="24"/>
        </w:rPr>
      </w:pPr>
      <w:r w:rsidRPr="00A51B65">
        <w:rPr>
          <w:rFonts w:ascii="Times New Roman" w:eastAsia="Times New Roman" w:hAnsi="Times New Roman" w:cs="Courier New"/>
          <w:b/>
          <w:color w:val="000000"/>
          <w:sz w:val="24"/>
          <w:szCs w:val="24"/>
        </w:rPr>
        <w:t>Rep. n.</w:t>
      </w:r>
      <w:r w:rsidRPr="00A51B65">
        <w:rPr>
          <w:rFonts w:ascii="Times New Roman" w:eastAsia="Times New Roman" w:hAnsi="Times New Roman" w:cs="Courier New"/>
          <w:b/>
          <w:color w:val="000000"/>
          <w:sz w:val="24"/>
          <w:szCs w:val="24"/>
          <w:highlight w:val="yellow"/>
        </w:rPr>
        <w:t>-------</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color w:val="000000"/>
          <w:sz w:val="24"/>
          <w:szCs w:val="24"/>
        </w:rPr>
      </w:pPr>
      <w:r w:rsidRPr="00A51B65">
        <w:rPr>
          <w:rFonts w:ascii="Times New Roman" w:eastAsia="Times New Roman" w:hAnsi="Times New Roman" w:cs="Courier New"/>
          <w:color w:val="000000"/>
          <w:sz w:val="24"/>
          <w:szCs w:val="24"/>
        </w:rPr>
        <w:t xml:space="preserve">Contratto di affidamento del servizio di </w:t>
      </w:r>
      <w:r w:rsidRPr="00A51B65">
        <w:rPr>
          <w:rFonts w:ascii="Times New Roman" w:eastAsia="Times New Roman" w:hAnsi="Times New Roman" w:cs="Courier New"/>
          <w:color w:val="000000"/>
          <w:sz w:val="24"/>
          <w:szCs w:val="24"/>
          <w:highlight w:val="yellow"/>
        </w:rPr>
        <w:t>-----------------</w:t>
      </w:r>
      <w:r w:rsidRPr="00A51B65">
        <w:rPr>
          <w:rFonts w:ascii="Times New Roman" w:eastAsia="Times New Roman" w:hAnsi="Times New Roman" w:cs="Courier New"/>
          <w:color w:val="000000"/>
          <w:sz w:val="24"/>
          <w:szCs w:val="24"/>
        </w:rPr>
        <w:t xml:space="preserve">. </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b/>
          <w:sz w:val="24"/>
          <w:szCs w:val="24"/>
        </w:rPr>
      </w:pPr>
      <w:r w:rsidRPr="00A51B65">
        <w:rPr>
          <w:rFonts w:ascii="Times New Roman" w:eastAsia="Times New Roman" w:hAnsi="Times New Roman" w:cs="Courier New"/>
          <w:b/>
          <w:color w:val="000000"/>
          <w:sz w:val="24"/>
          <w:szCs w:val="24"/>
        </w:rPr>
        <w:t>CIG</w:t>
      </w:r>
      <w:r>
        <w:rPr>
          <w:rFonts w:ascii="Times New Roman" w:eastAsia="Times New Roman" w:hAnsi="Times New Roman" w:cs="Courier New"/>
          <w:b/>
          <w:color w:val="000000"/>
          <w:sz w:val="24"/>
          <w:szCs w:val="24"/>
        </w:rPr>
        <w:t xml:space="preserve">: </w:t>
      </w:r>
      <w:r w:rsidRPr="00A51B65">
        <w:rPr>
          <w:rFonts w:ascii="Times New Roman" w:eastAsia="Times New Roman" w:hAnsi="Times New Roman" w:cs="Courier New"/>
          <w:b/>
          <w:color w:val="000000"/>
          <w:sz w:val="24"/>
          <w:szCs w:val="24"/>
          <w:highlight w:val="yellow"/>
        </w:rPr>
        <w:t>-------</w:t>
      </w:r>
      <w:r w:rsidRPr="00A51B65">
        <w:rPr>
          <w:rFonts w:ascii="Times New Roman" w:eastAsia="Times New Roman" w:hAnsi="Times New Roman" w:cs="Courier New"/>
          <w:b/>
          <w:color w:val="000000"/>
          <w:sz w:val="24"/>
          <w:szCs w:val="24"/>
        </w:rPr>
        <w:t>.</w:t>
      </w:r>
    </w:p>
    <w:p w:rsidR="00A51B65" w:rsidRPr="00A51B65" w:rsidRDefault="00A51B65" w:rsidP="00A51B65">
      <w:pPr>
        <w:autoSpaceDE w:val="0"/>
        <w:autoSpaceDN w:val="0"/>
        <w:adjustRightInd w:val="0"/>
        <w:spacing w:after="0" w:line="567" w:lineRule="atLeast"/>
        <w:jc w:val="center"/>
        <w:rPr>
          <w:rFonts w:ascii="Times New Roman" w:eastAsia="Times New Roman" w:hAnsi="Times New Roman" w:cs="Courier New"/>
          <w:b/>
          <w:sz w:val="24"/>
          <w:szCs w:val="24"/>
        </w:rPr>
      </w:pPr>
      <w:proofErr w:type="gramStart"/>
      <w:r w:rsidRPr="00A51B65">
        <w:rPr>
          <w:rFonts w:ascii="Times New Roman" w:eastAsia="Times New Roman" w:hAnsi="Times New Roman" w:cs="Courier New"/>
          <w:b/>
          <w:color w:val="000000"/>
          <w:sz w:val="24"/>
          <w:szCs w:val="24"/>
        </w:rPr>
        <w:t>REPUBBLICA  ITALIANA</w:t>
      </w:r>
      <w:proofErr w:type="gramEnd"/>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sz w:val="24"/>
          <w:szCs w:val="24"/>
        </w:rPr>
      </w:pPr>
      <w:r w:rsidRPr="00A51B65">
        <w:rPr>
          <w:rFonts w:ascii="Times New Roman" w:eastAsia="Times New Roman" w:hAnsi="Times New Roman" w:cs="Courier New"/>
          <w:color w:val="000000"/>
          <w:sz w:val="24"/>
          <w:szCs w:val="24"/>
        </w:rPr>
        <w:t xml:space="preserve">L'anno </w:t>
      </w:r>
      <w:proofErr w:type="spellStart"/>
      <w:r w:rsidRPr="00A51B65">
        <w:rPr>
          <w:rFonts w:ascii="Times New Roman" w:eastAsia="Times New Roman" w:hAnsi="Times New Roman" w:cs="Courier New"/>
          <w:color w:val="000000"/>
          <w:sz w:val="24"/>
          <w:szCs w:val="24"/>
        </w:rPr>
        <w:t>duemiladic</w:t>
      </w:r>
      <w:r w:rsidR="003B7A4B">
        <w:rPr>
          <w:rFonts w:ascii="Times New Roman" w:eastAsia="Times New Roman" w:hAnsi="Times New Roman" w:cs="Courier New"/>
          <w:color w:val="000000"/>
          <w:sz w:val="24"/>
          <w:szCs w:val="24"/>
        </w:rPr>
        <w:t>iannove</w:t>
      </w:r>
      <w:proofErr w:type="spellEnd"/>
      <w:r w:rsidRPr="00A51B65">
        <w:rPr>
          <w:rFonts w:ascii="Times New Roman" w:eastAsia="Times New Roman" w:hAnsi="Times New Roman" w:cs="Courier New"/>
          <w:color w:val="000000"/>
          <w:sz w:val="24"/>
          <w:szCs w:val="24"/>
        </w:rPr>
        <w:t xml:space="preserve">, addì </w:t>
      </w:r>
      <w:r w:rsidRPr="00A51B65">
        <w:rPr>
          <w:rFonts w:ascii="Times New Roman" w:eastAsia="Times New Roman" w:hAnsi="Times New Roman" w:cs="Courier New"/>
          <w:b/>
          <w:color w:val="000000"/>
          <w:sz w:val="24"/>
          <w:szCs w:val="24"/>
          <w:highlight w:val="yellow"/>
        </w:rPr>
        <w:t>-------</w:t>
      </w:r>
      <w:r w:rsidRPr="00A51B65">
        <w:rPr>
          <w:rFonts w:ascii="Times New Roman" w:eastAsia="Times New Roman" w:hAnsi="Times New Roman" w:cs="Courier New"/>
          <w:color w:val="000000"/>
          <w:sz w:val="24"/>
          <w:szCs w:val="24"/>
        </w:rPr>
        <w:t xml:space="preserve"> del mese di </w:t>
      </w:r>
      <w:r w:rsidRPr="00A51B65">
        <w:rPr>
          <w:rFonts w:ascii="Times New Roman" w:eastAsia="Times New Roman" w:hAnsi="Times New Roman" w:cs="Courier New"/>
          <w:b/>
          <w:color w:val="000000"/>
          <w:sz w:val="24"/>
          <w:szCs w:val="24"/>
          <w:highlight w:val="yellow"/>
        </w:rPr>
        <w:t>-------</w:t>
      </w:r>
      <w:r w:rsidRPr="00A51B65">
        <w:rPr>
          <w:rFonts w:ascii="Times New Roman" w:eastAsia="Times New Roman" w:hAnsi="Times New Roman" w:cs="Courier New"/>
          <w:color w:val="000000"/>
          <w:sz w:val="24"/>
          <w:szCs w:val="24"/>
        </w:rPr>
        <w:t xml:space="preserve">, in Matera e presso la Sede Comunale, sita in Via Aldo Moro, innanzi a me, </w:t>
      </w:r>
      <w:r w:rsidRPr="00A51B65">
        <w:rPr>
          <w:rFonts w:ascii="Times New Roman" w:eastAsia="Times New Roman" w:hAnsi="Times New Roman" w:cs="Courier New"/>
          <w:b/>
          <w:color w:val="000000"/>
          <w:sz w:val="24"/>
          <w:szCs w:val="24"/>
        </w:rPr>
        <w:t xml:space="preserve">Dott.ssa </w:t>
      </w:r>
      <w:r w:rsidR="00781CF6" w:rsidRPr="00781CF6">
        <w:rPr>
          <w:rFonts w:ascii="Times New Roman" w:eastAsia="Times New Roman" w:hAnsi="Times New Roman" w:cs="Courier New"/>
          <w:b/>
          <w:color w:val="000000"/>
          <w:sz w:val="24"/>
          <w:szCs w:val="24"/>
        </w:rPr>
        <w:t>STOLFI Angela Rosaria</w:t>
      </w:r>
      <w:r w:rsidRPr="00A51B65">
        <w:rPr>
          <w:rFonts w:ascii="Times New Roman" w:eastAsia="Times New Roman" w:hAnsi="Times New Roman" w:cs="Courier New"/>
          <w:b/>
          <w:color w:val="000000"/>
          <w:sz w:val="24"/>
          <w:szCs w:val="24"/>
        </w:rPr>
        <w:t xml:space="preserve">, </w:t>
      </w:r>
      <w:r w:rsidRPr="00A51B65">
        <w:rPr>
          <w:rFonts w:ascii="Times New Roman" w:eastAsia="Times New Roman" w:hAnsi="Times New Roman" w:cs="Courier New"/>
          <w:color w:val="000000"/>
          <w:sz w:val="24"/>
          <w:szCs w:val="24"/>
        </w:rPr>
        <w:t xml:space="preserve">Segretario Generale del Comune di Matera, autorizzata al rogito dei contratti in cui è parte l’Ente, ai sensi dell’Art. 97, comma 4, lettera c), del </w:t>
      </w:r>
      <w:proofErr w:type="spellStart"/>
      <w:proofErr w:type="gramStart"/>
      <w:r w:rsidRPr="00A51B65">
        <w:rPr>
          <w:rFonts w:ascii="Times New Roman" w:eastAsia="Times New Roman" w:hAnsi="Times New Roman" w:cs="Courier New"/>
          <w:color w:val="000000"/>
          <w:sz w:val="24"/>
          <w:szCs w:val="24"/>
        </w:rPr>
        <w:t>D.Lgs</w:t>
      </w:r>
      <w:proofErr w:type="gramEnd"/>
      <w:r w:rsidRPr="00A51B65">
        <w:rPr>
          <w:rFonts w:ascii="Times New Roman" w:eastAsia="Times New Roman" w:hAnsi="Times New Roman" w:cs="Courier New"/>
          <w:color w:val="000000"/>
          <w:sz w:val="24"/>
          <w:szCs w:val="24"/>
        </w:rPr>
        <w:t>.</w:t>
      </w:r>
      <w:proofErr w:type="spellEnd"/>
      <w:r w:rsidRPr="00A51B65">
        <w:rPr>
          <w:rFonts w:ascii="Times New Roman" w:eastAsia="Times New Roman" w:hAnsi="Times New Roman" w:cs="Courier New"/>
          <w:color w:val="000000"/>
          <w:sz w:val="24"/>
          <w:szCs w:val="24"/>
        </w:rPr>
        <w:t xml:space="preserve"> 18 agosto 2000, n. 267, si sono personalmente costituiti i Signori:</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color w:val="000000"/>
          <w:sz w:val="24"/>
          <w:szCs w:val="24"/>
        </w:rPr>
      </w:pPr>
      <w:r w:rsidRPr="00A51B65">
        <w:rPr>
          <w:rFonts w:ascii="Times New Roman" w:eastAsia="Times New Roman" w:hAnsi="Times New Roman" w:cs="Courier New"/>
          <w:b/>
          <w:color w:val="000000"/>
          <w:sz w:val="24"/>
          <w:szCs w:val="24"/>
        </w:rPr>
        <w:t xml:space="preserve">1) – Ing. </w:t>
      </w:r>
      <w:r w:rsidR="00781CF6">
        <w:rPr>
          <w:rFonts w:ascii="Times New Roman" w:eastAsia="Times New Roman" w:hAnsi="Times New Roman" w:cs="Courier New"/>
          <w:b/>
          <w:color w:val="000000"/>
          <w:sz w:val="24"/>
          <w:szCs w:val="24"/>
        </w:rPr>
        <w:t>GAUDIANO</w:t>
      </w:r>
      <w:r w:rsidRPr="00A51B65">
        <w:rPr>
          <w:rFonts w:ascii="Times New Roman" w:eastAsia="Times New Roman" w:hAnsi="Times New Roman" w:cs="Courier New"/>
          <w:b/>
          <w:color w:val="000000"/>
          <w:sz w:val="24"/>
          <w:szCs w:val="24"/>
        </w:rPr>
        <w:t xml:space="preserve"> Giuseppe, </w:t>
      </w:r>
      <w:r w:rsidR="00781CF6" w:rsidRPr="00781CF6">
        <w:rPr>
          <w:rFonts w:ascii="Times New Roman" w:eastAsia="Times New Roman" w:hAnsi="Times New Roman" w:cs="Courier New"/>
          <w:color w:val="000000"/>
          <w:sz w:val="24"/>
          <w:szCs w:val="24"/>
        </w:rPr>
        <w:t xml:space="preserve">nato a Matera il nove febbraio </w:t>
      </w:r>
      <w:proofErr w:type="spellStart"/>
      <w:r w:rsidR="00781CF6" w:rsidRPr="00781CF6">
        <w:rPr>
          <w:rFonts w:ascii="Times New Roman" w:eastAsia="Times New Roman" w:hAnsi="Times New Roman" w:cs="Courier New"/>
          <w:color w:val="000000"/>
          <w:sz w:val="24"/>
          <w:szCs w:val="24"/>
        </w:rPr>
        <w:t>millenovecentosessantasette</w:t>
      </w:r>
      <w:proofErr w:type="spellEnd"/>
      <w:r w:rsidR="00781CF6" w:rsidRPr="00781CF6">
        <w:rPr>
          <w:rFonts w:ascii="Times New Roman" w:eastAsia="Times New Roman" w:hAnsi="Times New Roman" w:cs="Courier New"/>
          <w:color w:val="000000"/>
          <w:sz w:val="24"/>
          <w:szCs w:val="24"/>
        </w:rPr>
        <w:t xml:space="preserve"> e domiciliato per la carica</w:t>
      </w:r>
      <w:bookmarkStart w:id="0" w:name="_GoBack"/>
      <w:bookmarkEnd w:id="0"/>
      <w:r w:rsidR="00781CF6" w:rsidRPr="00781CF6">
        <w:rPr>
          <w:rFonts w:ascii="Times New Roman" w:eastAsia="Times New Roman" w:hAnsi="Times New Roman" w:cs="Courier New"/>
          <w:color w:val="000000"/>
          <w:sz w:val="24"/>
          <w:szCs w:val="24"/>
        </w:rPr>
        <w:t>, presso la sede comunale, nella sua qualità di Dirigente del Settore Manutenzione Urbana</w:t>
      </w:r>
      <w:r w:rsidRPr="00A51B65">
        <w:rPr>
          <w:rFonts w:ascii="Times New Roman" w:eastAsia="Times New Roman" w:hAnsi="Times New Roman" w:cs="Courier New"/>
          <w:color w:val="000000"/>
          <w:sz w:val="24"/>
          <w:szCs w:val="24"/>
        </w:rPr>
        <w:t xml:space="preserve">, il quale dichiara di agire esclusivamente in nome, per conto e nell'interesse del </w:t>
      </w:r>
      <w:r w:rsidRPr="00A51B65">
        <w:rPr>
          <w:rFonts w:ascii="Times New Roman" w:eastAsia="Times New Roman" w:hAnsi="Times New Roman" w:cs="Courier New"/>
          <w:b/>
          <w:color w:val="000000"/>
          <w:sz w:val="24"/>
          <w:szCs w:val="24"/>
        </w:rPr>
        <w:t xml:space="preserve">COMUNE DI MATERA </w:t>
      </w:r>
      <w:r w:rsidRPr="00A51B65">
        <w:rPr>
          <w:rFonts w:ascii="Times New Roman" w:eastAsia="Times New Roman" w:hAnsi="Times New Roman" w:cs="Courier New"/>
          <w:color w:val="000000"/>
          <w:sz w:val="24"/>
          <w:szCs w:val="24"/>
        </w:rPr>
        <w:t xml:space="preserve">(Codice Fiscale 80002870774) che legalmente rappresenta a norma del </w:t>
      </w:r>
      <w:proofErr w:type="spellStart"/>
      <w:r w:rsidRPr="00A51B65">
        <w:rPr>
          <w:rFonts w:ascii="Times New Roman" w:eastAsia="Times New Roman" w:hAnsi="Times New Roman" w:cs="Courier New"/>
          <w:color w:val="000000"/>
          <w:sz w:val="24"/>
          <w:szCs w:val="24"/>
        </w:rPr>
        <w:t>D.Lgs.</w:t>
      </w:r>
      <w:proofErr w:type="spellEnd"/>
      <w:r w:rsidRPr="00A51B65">
        <w:rPr>
          <w:rFonts w:ascii="Times New Roman" w:eastAsia="Times New Roman" w:hAnsi="Times New Roman" w:cs="Courier New"/>
          <w:color w:val="000000"/>
          <w:sz w:val="24"/>
          <w:szCs w:val="24"/>
        </w:rPr>
        <w:t xml:space="preserve"> n. 267/2000 e del vigente Statuto Comunale nella sua qualità di Dirigente del Settore Manutenzione Urbana, giusta Decreto Sindacale </w:t>
      </w:r>
      <w:proofErr w:type="spellStart"/>
      <w:r w:rsidRPr="00A51B65">
        <w:rPr>
          <w:rFonts w:ascii="Times New Roman" w:eastAsia="Times New Roman" w:hAnsi="Times New Roman" w:cs="Courier New"/>
          <w:color w:val="000000"/>
          <w:sz w:val="24"/>
          <w:szCs w:val="24"/>
        </w:rPr>
        <w:t>Prot</w:t>
      </w:r>
      <w:proofErr w:type="spellEnd"/>
      <w:r w:rsidRPr="00A51B65">
        <w:rPr>
          <w:rFonts w:ascii="Times New Roman" w:eastAsia="Times New Roman" w:hAnsi="Times New Roman" w:cs="Courier New"/>
          <w:color w:val="000000"/>
          <w:sz w:val="24"/>
          <w:szCs w:val="24"/>
        </w:rPr>
        <w:t>. n. 545/Pers. del 01/12/2015; di seguito nel presente atto denominato semplicemente “stazione appaltante”;</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color w:val="000000"/>
          <w:sz w:val="24"/>
          <w:szCs w:val="24"/>
        </w:rPr>
      </w:pPr>
      <w:r w:rsidRPr="00A51B65">
        <w:rPr>
          <w:rFonts w:ascii="Times New Roman" w:eastAsia="Times New Roman" w:hAnsi="Times New Roman" w:cs="Courier New"/>
          <w:b/>
          <w:color w:val="000000"/>
          <w:sz w:val="24"/>
          <w:szCs w:val="24"/>
        </w:rPr>
        <w:t xml:space="preserve">2) </w:t>
      </w:r>
      <w:r w:rsidRPr="00A51B65">
        <w:rPr>
          <w:rFonts w:ascii="Times New Roman" w:eastAsia="Times New Roman" w:hAnsi="Times New Roman" w:cs="Courier New"/>
          <w:color w:val="000000"/>
          <w:sz w:val="24"/>
          <w:szCs w:val="24"/>
        </w:rPr>
        <w:t xml:space="preserve">–  Il </w:t>
      </w:r>
      <w:r w:rsidRPr="00A51B65">
        <w:rPr>
          <w:rFonts w:ascii="Times New Roman" w:eastAsia="Times New Roman" w:hAnsi="Times New Roman" w:cs="Courier New"/>
          <w:b/>
          <w:color w:val="000000"/>
          <w:sz w:val="24"/>
          <w:szCs w:val="24"/>
        </w:rPr>
        <w:t xml:space="preserve">sig. </w:t>
      </w:r>
      <w:r w:rsidRPr="00A51B65">
        <w:rPr>
          <w:rFonts w:ascii="Times New Roman" w:eastAsia="Times New Roman" w:hAnsi="Times New Roman" w:cs="Courier New"/>
          <w:b/>
          <w:color w:val="000000"/>
          <w:sz w:val="24"/>
          <w:szCs w:val="24"/>
          <w:highlight w:val="yellow"/>
        </w:rPr>
        <w:t>-------</w:t>
      </w:r>
      <w:r w:rsidRPr="00A51B65">
        <w:rPr>
          <w:rFonts w:ascii="Times New Roman" w:eastAsia="Times New Roman" w:hAnsi="Times New Roman" w:cs="Courier New"/>
          <w:color w:val="000000"/>
          <w:sz w:val="24"/>
          <w:szCs w:val="24"/>
        </w:rPr>
        <w:t xml:space="preserve">, nato a </w:t>
      </w:r>
      <w:r w:rsidRPr="00A51B65">
        <w:rPr>
          <w:rFonts w:ascii="Times New Roman" w:eastAsia="Times New Roman" w:hAnsi="Times New Roman" w:cs="Courier New"/>
          <w:b/>
          <w:color w:val="000000"/>
          <w:sz w:val="24"/>
          <w:szCs w:val="24"/>
          <w:highlight w:val="yellow"/>
        </w:rPr>
        <w:t>-------</w:t>
      </w:r>
      <w:r w:rsidRPr="00A51B65">
        <w:rPr>
          <w:rFonts w:ascii="Times New Roman" w:eastAsia="Times New Roman" w:hAnsi="Times New Roman" w:cs="Courier New"/>
          <w:color w:val="000000"/>
          <w:sz w:val="24"/>
          <w:szCs w:val="24"/>
        </w:rPr>
        <w:t xml:space="preserve"> il </w:t>
      </w:r>
      <w:r w:rsidRPr="00A51B65">
        <w:rPr>
          <w:rFonts w:ascii="Times New Roman" w:eastAsia="Times New Roman" w:hAnsi="Times New Roman" w:cs="Courier New"/>
          <w:b/>
          <w:color w:val="000000"/>
          <w:sz w:val="24"/>
          <w:szCs w:val="24"/>
          <w:highlight w:val="yellow"/>
        </w:rPr>
        <w:t>-------</w:t>
      </w:r>
      <w:r w:rsidRPr="00A51B65">
        <w:rPr>
          <w:rFonts w:ascii="Times New Roman" w:eastAsia="Times New Roman" w:hAnsi="Times New Roman" w:cs="Courier New"/>
          <w:color w:val="000000"/>
          <w:sz w:val="24"/>
          <w:szCs w:val="24"/>
        </w:rPr>
        <w:t xml:space="preserve"> </w:t>
      </w:r>
      <w:proofErr w:type="gramStart"/>
      <w:r w:rsidRPr="00A51B65">
        <w:rPr>
          <w:rFonts w:ascii="Times New Roman" w:eastAsia="Times New Roman" w:hAnsi="Times New Roman" w:cs="Courier New"/>
          <w:color w:val="000000"/>
          <w:sz w:val="24"/>
          <w:szCs w:val="24"/>
        </w:rPr>
        <w:t>ed</w:t>
      </w:r>
      <w:proofErr w:type="gramEnd"/>
      <w:r w:rsidRPr="00A51B65">
        <w:rPr>
          <w:rFonts w:ascii="Times New Roman" w:eastAsia="Times New Roman" w:hAnsi="Times New Roman" w:cs="Courier New"/>
          <w:color w:val="000000"/>
          <w:sz w:val="24"/>
          <w:szCs w:val="24"/>
        </w:rPr>
        <w:t xml:space="preserve"> residente</w:t>
      </w:r>
      <w:r w:rsidR="00313B66">
        <w:rPr>
          <w:rFonts w:ascii="Times New Roman" w:eastAsia="Times New Roman" w:hAnsi="Times New Roman" w:cs="Courier New"/>
          <w:color w:val="000000"/>
          <w:sz w:val="24"/>
          <w:szCs w:val="24"/>
        </w:rPr>
        <w:t xml:space="preserve"> </w:t>
      </w:r>
      <w:r>
        <w:rPr>
          <w:rFonts w:ascii="Times New Roman" w:eastAsia="Times New Roman" w:hAnsi="Times New Roman" w:cs="Courier New"/>
          <w:color w:val="000000"/>
          <w:sz w:val="24"/>
          <w:szCs w:val="24"/>
        </w:rPr>
        <w:t xml:space="preserve">in </w:t>
      </w:r>
      <w:r w:rsidRPr="00A51B65">
        <w:rPr>
          <w:rFonts w:ascii="Times New Roman" w:eastAsia="Times New Roman" w:hAnsi="Times New Roman" w:cs="Courier New"/>
          <w:b/>
          <w:color w:val="000000"/>
          <w:sz w:val="24"/>
          <w:szCs w:val="24"/>
          <w:highlight w:val="yellow"/>
        </w:rPr>
        <w:t>-------</w:t>
      </w:r>
      <w:r w:rsidRPr="00A51B65">
        <w:rPr>
          <w:rFonts w:ascii="Times New Roman" w:eastAsia="Times New Roman" w:hAnsi="Times New Roman" w:cs="Courier New"/>
          <w:color w:val="000000"/>
          <w:sz w:val="24"/>
          <w:szCs w:val="24"/>
        </w:rPr>
        <w:t xml:space="preserve"> al</w:t>
      </w:r>
      <w:r>
        <w:rPr>
          <w:rFonts w:ascii="Times New Roman" w:eastAsia="Times New Roman" w:hAnsi="Times New Roman" w:cs="Courier New"/>
          <w:color w:val="000000"/>
          <w:sz w:val="24"/>
          <w:szCs w:val="24"/>
        </w:rPr>
        <w:t xml:space="preserve">la via </w:t>
      </w:r>
      <w:r w:rsidRPr="00A51B65">
        <w:rPr>
          <w:rFonts w:ascii="Times New Roman" w:eastAsia="Times New Roman" w:hAnsi="Times New Roman" w:cs="Courier New"/>
          <w:b/>
          <w:color w:val="000000"/>
          <w:sz w:val="24"/>
          <w:szCs w:val="24"/>
          <w:highlight w:val="yellow"/>
        </w:rPr>
        <w:t>-------</w:t>
      </w:r>
      <w:r w:rsidRPr="00A51B65">
        <w:rPr>
          <w:rFonts w:ascii="Times New Roman" w:eastAsia="Times New Roman" w:hAnsi="Times New Roman" w:cs="Courier New"/>
          <w:color w:val="000000"/>
          <w:sz w:val="24"/>
          <w:szCs w:val="24"/>
        </w:rPr>
        <w:t xml:space="preserve">, nella sua qualità di </w:t>
      </w:r>
      <w:r w:rsidRPr="00A51B65">
        <w:rPr>
          <w:rFonts w:ascii="Times New Roman" w:eastAsia="Times New Roman" w:hAnsi="Times New Roman" w:cs="Courier New"/>
          <w:b/>
          <w:color w:val="000000"/>
          <w:sz w:val="24"/>
          <w:szCs w:val="24"/>
          <w:highlight w:val="yellow"/>
        </w:rPr>
        <w:t>-------</w:t>
      </w:r>
      <w:r>
        <w:rPr>
          <w:rFonts w:ascii="Times New Roman" w:eastAsia="Times New Roman" w:hAnsi="Times New Roman" w:cs="Courier New"/>
          <w:b/>
          <w:color w:val="000000"/>
          <w:sz w:val="24"/>
          <w:szCs w:val="24"/>
        </w:rPr>
        <w:t xml:space="preserve"> </w:t>
      </w:r>
      <w:r w:rsidRPr="00A51B65">
        <w:rPr>
          <w:rFonts w:ascii="Times New Roman" w:eastAsia="Times New Roman" w:hAnsi="Times New Roman" w:cs="Courier New"/>
          <w:color w:val="000000"/>
          <w:sz w:val="24"/>
          <w:szCs w:val="24"/>
        </w:rPr>
        <w:t xml:space="preserve">e Legale rappresentante della Impresa </w:t>
      </w:r>
      <w:r w:rsidRPr="00A51B65">
        <w:rPr>
          <w:rFonts w:ascii="Times New Roman" w:eastAsia="Times New Roman" w:hAnsi="Times New Roman" w:cs="Courier New"/>
          <w:b/>
          <w:color w:val="000000"/>
          <w:sz w:val="24"/>
          <w:szCs w:val="24"/>
          <w:highlight w:val="yellow"/>
        </w:rPr>
        <w:t>-------</w:t>
      </w:r>
      <w:r w:rsidRPr="00A51B65">
        <w:rPr>
          <w:rFonts w:ascii="Times New Roman" w:eastAsia="Times New Roman" w:hAnsi="Times New Roman" w:cs="Courier New"/>
          <w:color w:val="000000"/>
          <w:sz w:val="24"/>
          <w:szCs w:val="24"/>
        </w:rPr>
        <w:t xml:space="preserve">, con sede legale in </w:t>
      </w:r>
      <w:r w:rsidRPr="00A51B65">
        <w:rPr>
          <w:rFonts w:ascii="Times New Roman" w:eastAsia="Times New Roman" w:hAnsi="Times New Roman" w:cs="Courier New"/>
          <w:b/>
          <w:color w:val="000000"/>
          <w:sz w:val="24"/>
          <w:szCs w:val="24"/>
          <w:highlight w:val="yellow"/>
        </w:rPr>
        <w:t>-------</w:t>
      </w:r>
      <w:r>
        <w:rPr>
          <w:rFonts w:ascii="Times New Roman" w:eastAsia="Times New Roman" w:hAnsi="Times New Roman" w:cs="Courier New"/>
          <w:b/>
          <w:color w:val="000000"/>
          <w:sz w:val="24"/>
          <w:szCs w:val="24"/>
        </w:rPr>
        <w:t xml:space="preserve"> </w:t>
      </w:r>
      <w:r w:rsidRPr="00A51B65">
        <w:rPr>
          <w:rFonts w:ascii="Times New Roman" w:eastAsia="Times New Roman" w:hAnsi="Times New Roman" w:cs="Courier New"/>
          <w:color w:val="000000"/>
          <w:sz w:val="24"/>
          <w:szCs w:val="24"/>
        </w:rPr>
        <w:t xml:space="preserve">alla </w:t>
      </w:r>
      <w:r>
        <w:rPr>
          <w:rFonts w:ascii="Times New Roman" w:eastAsia="Times New Roman" w:hAnsi="Times New Roman" w:cs="Courier New"/>
          <w:color w:val="000000"/>
          <w:sz w:val="24"/>
          <w:szCs w:val="24"/>
        </w:rPr>
        <w:t xml:space="preserve">via </w:t>
      </w:r>
      <w:r w:rsidRPr="00A51B65">
        <w:rPr>
          <w:rFonts w:ascii="Times New Roman" w:eastAsia="Times New Roman" w:hAnsi="Times New Roman" w:cs="Courier New"/>
          <w:b/>
          <w:color w:val="000000"/>
          <w:sz w:val="24"/>
          <w:szCs w:val="24"/>
          <w:highlight w:val="yellow"/>
        </w:rPr>
        <w:t>-------</w:t>
      </w:r>
      <w:r w:rsidRPr="00A51B65">
        <w:rPr>
          <w:rFonts w:ascii="Times New Roman" w:eastAsia="Times New Roman" w:hAnsi="Times New Roman" w:cs="Courier New"/>
          <w:color w:val="000000"/>
          <w:sz w:val="24"/>
          <w:szCs w:val="24"/>
        </w:rPr>
        <w:t xml:space="preserve">; codice fiscale, partita I.V.A. e numero di iscrizione nel Registro delle Imprese di </w:t>
      </w:r>
      <w:r w:rsidRPr="00A51B65">
        <w:rPr>
          <w:rFonts w:ascii="Times New Roman" w:eastAsia="Times New Roman" w:hAnsi="Times New Roman" w:cs="Courier New"/>
          <w:b/>
          <w:color w:val="000000"/>
          <w:sz w:val="24"/>
          <w:szCs w:val="24"/>
          <w:highlight w:val="yellow"/>
        </w:rPr>
        <w:t>-------</w:t>
      </w:r>
      <w:r w:rsidRPr="00A51B65">
        <w:rPr>
          <w:rFonts w:ascii="Times New Roman" w:eastAsia="Times New Roman" w:hAnsi="Times New Roman" w:cs="Courier New"/>
          <w:color w:val="000000"/>
          <w:sz w:val="24"/>
          <w:szCs w:val="24"/>
        </w:rPr>
        <w:t xml:space="preserve">: </w:t>
      </w:r>
      <w:r w:rsidRPr="00A51B65">
        <w:rPr>
          <w:rFonts w:ascii="Times New Roman" w:eastAsia="Times New Roman" w:hAnsi="Times New Roman" w:cs="Courier New"/>
          <w:b/>
          <w:color w:val="000000"/>
          <w:sz w:val="24"/>
          <w:szCs w:val="24"/>
          <w:highlight w:val="yellow"/>
        </w:rPr>
        <w:t>-------</w:t>
      </w:r>
      <w:r w:rsidRPr="00A51B65">
        <w:rPr>
          <w:rFonts w:ascii="Times New Roman" w:eastAsia="Times New Roman" w:hAnsi="Times New Roman" w:cs="Courier New"/>
          <w:color w:val="000000"/>
          <w:sz w:val="24"/>
          <w:szCs w:val="24"/>
        </w:rPr>
        <w:t xml:space="preserve">; numero di iscrizione nel </w:t>
      </w:r>
      <w:r w:rsidRPr="00A51B65">
        <w:rPr>
          <w:rFonts w:ascii="Times New Roman" w:eastAsia="Times New Roman" w:hAnsi="Times New Roman" w:cs="Courier New"/>
          <w:color w:val="000000"/>
          <w:sz w:val="24"/>
          <w:szCs w:val="24"/>
        </w:rPr>
        <w:lastRenderedPageBreak/>
        <w:t xml:space="preserve">Repertorio Economico Amministrativo: </w:t>
      </w:r>
      <w:r w:rsidRPr="00A51B65">
        <w:rPr>
          <w:rFonts w:ascii="Times New Roman" w:eastAsia="Times New Roman" w:hAnsi="Times New Roman" w:cs="Courier New"/>
          <w:b/>
          <w:color w:val="000000"/>
          <w:sz w:val="24"/>
          <w:szCs w:val="24"/>
          <w:highlight w:val="yellow"/>
        </w:rPr>
        <w:t>-------</w:t>
      </w:r>
      <w:r w:rsidRPr="00A51B65">
        <w:rPr>
          <w:rFonts w:ascii="Times New Roman" w:eastAsia="Times New Roman" w:hAnsi="Times New Roman" w:cs="Courier New"/>
          <w:color w:val="000000"/>
          <w:sz w:val="24"/>
          <w:szCs w:val="24"/>
        </w:rPr>
        <w:t>; che agisce quale impresa appaltatrice in forma singola;</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b/>
          <w:sz w:val="24"/>
          <w:szCs w:val="24"/>
        </w:rPr>
      </w:pPr>
      <w:r w:rsidRPr="00A51B65">
        <w:rPr>
          <w:rFonts w:ascii="Times New Roman" w:eastAsia="Times New Roman" w:hAnsi="Times New Roman" w:cs="Courier New"/>
          <w:color w:val="000000"/>
          <w:sz w:val="24"/>
          <w:szCs w:val="24"/>
        </w:rPr>
        <w:t>di seguito nel presente atto denominato semplicemente “appaltatore”.</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sz w:val="24"/>
          <w:szCs w:val="24"/>
        </w:rPr>
      </w:pPr>
      <w:r w:rsidRPr="00A51B65">
        <w:rPr>
          <w:rFonts w:ascii="Times New Roman" w:eastAsia="Times New Roman" w:hAnsi="Times New Roman" w:cs="Courier New"/>
          <w:color w:val="000000"/>
          <w:sz w:val="24"/>
          <w:szCs w:val="24"/>
        </w:rPr>
        <w:t>Io Segretario Comunale sono certa della identità personale, qualifica e poteri dei costituiti, i quali stipulano il presente atto d'accordo tra loro e con il mio consenso, rinunciando all'assistenza dei testimoni.</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sz w:val="24"/>
          <w:szCs w:val="24"/>
        </w:rPr>
      </w:pPr>
      <w:r w:rsidRPr="00A51B65">
        <w:rPr>
          <w:rFonts w:ascii="Times New Roman" w:eastAsia="Times New Roman" w:hAnsi="Times New Roman" w:cs="Courier New"/>
          <w:b/>
          <w:color w:val="000000"/>
          <w:sz w:val="24"/>
          <w:szCs w:val="24"/>
        </w:rPr>
        <w:t xml:space="preserve">P R E M E S </w:t>
      </w:r>
      <w:proofErr w:type="spellStart"/>
      <w:r w:rsidRPr="00A51B65">
        <w:rPr>
          <w:rFonts w:ascii="Times New Roman" w:eastAsia="Times New Roman" w:hAnsi="Times New Roman" w:cs="Courier New"/>
          <w:b/>
          <w:color w:val="000000"/>
          <w:sz w:val="24"/>
          <w:szCs w:val="24"/>
        </w:rPr>
        <w:t>S</w:t>
      </w:r>
      <w:proofErr w:type="spellEnd"/>
      <w:r w:rsidRPr="00A51B65">
        <w:rPr>
          <w:rFonts w:ascii="Times New Roman" w:eastAsia="Times New Roman" w:hAnsi="Times New Roman" w:cs="Courier New"/>
          <w:b/>
          <w:color w:val="000000"/>
          <w:sz w:val="24"/>
          <w:szCs w:val="24"/>
        </w:rPr>
        <w:t xml:space="preserve"> O:</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sz w:val="24"/>
          <w:szCs w:val="24"/>
        </w:rPr>
      </w:pPr>
      <w:r w:rsidRPr="00A51B65">
        <w:rPr>
          <w:rFonts w:ascii="Times New Roman" w:eastAsia="Times New Roman" w:hAnsi="Times New Roman" w:cs="Courier New"/>
          <w:b/>
          <w:color w:val="000000"/>
          <w:sz w:val="24"/>
          <w:szCs w:val="24"/>
        </w:rPr>
        <w:t xml:space="preserve">1. </w:t>
      </w:r>
      <w:r w:rsidRPr="00A51B65">
        <w:rPr>
          <w:rFonts w:ascii="Times New Roman" w:eastAsia="Times New Roman" w:hAnsi="Times New Roman" w:cs="Courier New"/>
          <w:color w:val="000000"/>
          <w:sz w:val="24"/>
          <w:szCs w:val="24"/>
        </w:rPr>
        <w:t xml:space="preserve">Che con Determinazione dirigenziale D.S.G. n. </w:t>
      </w:r>
      <w:r w:rsidRPr="00A51B65">
        <w:rPr>
          <w:rFonts w:ascii="Times New Roman" w:eastAsia="Times New Roman" w:hAnsi="Times New Roman" w:cs="Courier New"/>
          <w:b/>
          <w:color w:val="000000"/>
          <w:sz w:val="24"/>
          <w:szCs w:val="24"/>
          <w:highlight w:val="yellow"/>
        </w:rPr>
        <w:t>-------</w:t>
      </w:r>
      <w:r>
        <w:rPr>
          <w:rFonts w:ascii="Times New Roman" w:eastAsia="Times New Roman" w:hAnsi="Times New Roman" w:cs="Courier New"/>
          <w:b/>
          <w:color w:val="000000"/>
          <w:sz w:val="24"/>
          <w:szCs w:val="24"/>
        </w:rPr>
        <w:t xml:space="preserve"> </w:t>
      </w:r>
      <w:r w:rsidRPr="00A51B65">
        <w:rPr>
          <w:rFonts w:ascii="Times New Roman" w:eastAsia="Times New Roman" w:hAnsi="Times New Roman" w:cs="Courier New"/>
          <w:color w:val="000000"/>
          <w:sz w:val="24"/>
          <w:szCs w:val="24"/>
        </w:rPr>
        <w:t xml:space="preserve">del </w:t>
      </w:r>
      <w:r w:rsidRPr="00A51B65">
        <w:rPr>
          <w:rFonts w:ascii="Times New Roman" w:eastAsia="Times New Roman" w:hAnsi="Times New Roman" w:cs="Courier New"/>
          <w:b/>
          <w:color w:val="000000"/>
          <w:sz w:val="24"/>
          <w:szCs w:val="24"/>
          <w:highlight w:val="yellow"/>
        </w:rPr>
        <w:t>-------</w:t>
      </w:r>
      <w:r w:rsidRPr="00A51B65">
        <w:rPr>
          <w:rFonts w:ascii="Times New Roman" w:eastAsia="Times New Roman" w:hAnsi="Times New Roman" w:cs="Courier New"/>
          <w:color w:val="000000"/>
          <w:sz w:val="24"/>
          <w:szCs w:val="24"/>
        </w:rPr>
        <w:t xml:space="preserve"> (</w:t>
      </w:r>
      <w:proofErr w:type="spellStart"/>
      <w:r w:rsidRPr="00A51B65">
        <w:rPr>
          <w:rFonts w:ascii="Times New Roman" w:eastAsia="Times New Roman" w:hAnsi="Times New Roman" w:cs="Courier New"/>
          <w:color w:val="000000"/>
          <w:sz w:val="24"/>
          <w:szCs w:val="24"/>
        </w:rPr>
        <w:t>n.DetSet</w:t>
      </w:r>
      <w:proofErr w:type="spellEnd"/>
      <w:r w:rsidRPr="00A51B65">
        <w:rPr>
          <w:rFonts w:ascii="Times New Roman" w:eastAsia="Times New Roman" w:hAnsi="Times New Roman" w:cs="Courier New"/>
          <w:color w:val="000000"/>
          <w:sz w:val="24"/>
          <w:szCs w:val="24"/>
        </w:rPr>
        <w:t xml:space="preserve"> </w:t>
      </w:r>
      <w:r w:rsidRPr="00A51B65">
        <w:rPr>
          <w:rFonts w:ascii="Times New Roman" w:eastAsia="Times New Roman" w:hAnsi="Times New Roman" w:cs="Courier New"/>
          <w:b/>
          <w:color w:val="000000"/>
          <w:sz w:val="24"/>
          <w:szCs w:val="24"/>
          <w:highlight w:val="yellow"/>
        </w:rPr>
        <w:t>-------</w:t>
      </w:r>
      <w:r>
        <w:rPr>
          <w:rFonts w:ascii="Times New Roman" w:eastAsia="Times New Roman" w:hAnsi="Times New Roman" w:cs="Courier New"/>
          <w:b/>
          <w:color w:val="000000"/>
          <w:sz w:val="24"/>
          <w:szCs w:val="24"/>
        </w:rPr>
        <w:t xml:space="preserve"> </w:t>
      </w:r>
      <w:r w:rsidRPr="00A51B65">
        <w:rPr>
          <w:rFonts w:ascii="Times New Roman" w:eastAsia="Times New Roman" w:hAnsi="Times New Roman" w:cs="Courier New"/>
          <w:color w:val="000000"/>
          <w:sz w:val="24"/>
          <w:szCs w:val="24"/>
        </w:rPr>
        <w:t xml:space="preserve">del </w:t>
      </w:r>
      <w:r w:rsidRPr="00A51B65">
        <w:rPr>
          <w:rFonts w:ascii="Times New Roman" w:eastAsia="Times New Roman" w:hAnsi="Times New Roman" w:cs="Courier New"/>
          <w:b/>
          <w:color w:val="000000"/>
          <w:sz w:val="24"/>
          <w:szCs w:val="24"/>
          <w:highlight w:val="yellow"/>
        </w:rPr>
        <w:t>-------</w:t>
      </w:r>
      <w:r w:rsidRPr="00A51B65">
        <w:rPr>
          <w:rFonts w:ascii="Times New Roman" w:eastAsia="Times New Roman" w:hAnsi="Times New Roman" w:cs="Courier New"/>
          <w:color w:val="000000"/>
          <w:sz w:val="24"/>
          <w:szCs w:val="24"/>
        </w:rPr>
        <w:t>):</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sz w:val="24"/>
          <w:szCs w:val="24"/>
        </w:rPr>
      </w:pPr>
      <w:r w:rsidRPr="00A51B65">
        <w:rPr>
          <w:rFonts w:ascii="Times New Roman" w:eastAsia="Times New Roman" w:hAnsi="Times New Roman" w:cs="Courier New"/>
          <w:b/>
          <w:color w:val="000000"/>
          <w:sz w:val="24"/>
          <w:szCs w:val="24"/>
        </w:rPr>
        <w:t xml:space="preserve">a)- </w:t>
      </w:r>
      <w:r w:rsidRPr="00A51B65">
        <w:rPr>
          <w:rFonts w:ascii="Times New Roman" w:eastAsia="Times New Roman" w:hAnsi="Times New Roman" w:cs="Courier New"/>
          <w:color w:val="000000"/>
          <w:sz w:val="24"/>
          <w:szCs w:val="24"/>
        </w:rPr>
        <w:t xml:space="preserve">sono stati approvati gli atti tecnico-amministrativi (disciplinare di gara, capitolato d’oneri e D.U.V.R.I.) relativi al servizio di </w:t>
      </w:r>
      <w:r w:rsidRPr="00A51B65">
        <w:rPr>
          <w:rFonts w:ascii="Times New Roman" w:eastAsia="Times New Roman" w:hAnsi="Times New Roman" w:cs="Courier New"/>
          <w:b/>
          <w:color w:val="000000"/>
          <w:sz w:val="24"/>
          <w:szCs w:val="24"/>
          <w:highlight w:val="yellow"/>
        </w:rPr>
        <w:t>-------</w:t>
      </w:r>
      <w:r w:rsidRPr="00A51B65">
        <w:rPr>
          <w:rFonts w:ascii="Times New Roman" w:eastAsia="Times New Roman" w:hAnsi="Times New Roman" w:cs="Courier New"/>
          <w:color w:val="000000"/>
          <w:sz w:val="24"/>
          <w:szCs w:val="24"/>
        </w:rPr>
        <w:t>, nei quali è riportato il sottostante quadro economico</w:t>
      </w:r>
      <w:r>
        <w:rPr>
          <w:rFonts w:ascii="Times New Roman" w:eastAsia="Times New Roman" w:hAnsi="Times New Roman" w:cs="Courier New"/>
          <w:color w:val="000000"/>
          <w:sz w:val="24"/>
          <w:szCs w:val="24"/>
        </w:rPr>
        <w:t>:</w:t>
      </w:r>
      <w:r w:rsidRPr="00A51B65">
        <w:rPr>
          <w:rFonts w:ascii="Times New Roman" w:eastAsia="Times New Roman" w:hAnsi="Times New Roman" w:cs="Courier New"/>
          <w:color w:val="000000"/>
          <w:sz w:val="24"/>
          <w:szCs w:val="24"/>
        </w:rPr>
        <w:t xml:space="preserve"> </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sz w:val="24"/>
          <w:szCs w:val="24"/>
        </w:rPr>
      </w:pPr>
      <w:proofErr w:type="gramStart"/>
      <w:r w:rsidRPr="00A51B65">
        <w:rPr>
          <w:rFonts w:ascii="Times New Roman" w:eastAsia="Times New Roman" w:hAnsi="Times New Roman" w:cs="Courier New"/>
          <w:b/>
          <w:color w:val="000000"/>
          <w:sz w:val="24"/>
          <w:szCs w:val="24"/>
        </w:rPr>
        <w:t>A)-</w:t>
      </w:r>
      <w:proofErr w:type="gramEnd"/>
      <w:r w:rsidRPr="00A51B65">
        <w:rPr>
          <w:rFonts w:ascii="Times New Roman" w:eastAsia="Times New Roman" w:hAnsi="Times New Roman" w:cs="Courier New"/>
          <w:b/>
          <w:color w:val="000000"/>
          <w:sz w:val="24"/>
          <w:szCs w:val="24"/>
        </w:rPr>
        <w:t xml:space="preserve"> </w:t>
      </w:r>
      <w:r w:rsidRPr="00A51B65">
        <w:rPr>
          <w:rFonts w:ascii="Times New Roman" w:eastAsia="Times New Roman" w:hAnsi="Times New Roman" w:cs="Courier New"/>
          <w:color w:val="000000"/>
          <w:sz w:val="24"/>
          <w:szCs w:val="24"/>
        </w:rPr>
        <w:t xml:space="preserve">Servizi: Euro </w:t>
      </w:r>
      <w:r w:rsidRPr="00A51B65">
        <w:rPr>
          <w:rFonts w:ascii="Times New Roman" w:eastAsia="Times New Roman" w:hAnsi="Times New Roman" w:cs="Courier New"/>
          <w:b/>
          <w:color w:val="000000"/>
          <w:sz w:val="24"/>
          <w:szCs w:val="24"/>
          <w:highlight w:val="yellow"/>
        </w:rPr>
        <w:t>-------</w:t>
      </w:r>
      <w:r>
        <w:rPr>
          <w:rFonts w:ascii="Times New Roman" w:eastAsia="Times New Roman" w:hAnsi="Times New Roman" w:cs="Courier New"/>
          <w:b/>
          <w:color w:val="000000"/>
          <w:sz w:val="24"/>
          <w:szCs w:val="24"/>
        </w:rPr>
        <w:t xml:space="preserve"> </w:t>
      </w:r>
      <w:r w:rsidRPr="00A51B65">
        <w:rPr>
          <w:rFonts w:ascii="Times New Roman" w:eastAsia="Times New Roman" w:hAnsi="Times New Roman" w:cs="Courier New"/>
          <w:color w:val="000000"/>
          <w:sz w:val="24"/>
          <w:szCs w:val="24"/>
        </w:rPr>
        <w:t>così distinti:</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sz w:val="24"/>
          <w:szCs w:val="24"/>
        </w:rPr>
      </w:pPr>
      <w:r w:rsidRPr="00A51B65">
        <w:rPr>
          <w:rFonts w:ascii="Times New Roman" w:eastAsia="Times New Roman" w:hAnsi="Times New Roman" w:cs="Courier New"/>
          <w:color w:val="000000"/>
          <w:sz w:val="24"/>
          <w:szCs w:val="24"/>
        </w:rPr>
        <w:t>A</w:t>
      </w:r>
      <w:proofErr w:type="gramStart"/>
      <w:r w:rsidRPr="00A51B65">
        <w:rPr>
          <w:rFonts w:ascii="Times New Roman" w:eastAsia="Times New Roman" w:hAnsi="Times New Roman" w:cs="Courier New"/>
          <w:color w:val="000000"/>
          <w:sz w:val="24"/>
          <w:szCs w:val="24"/>
        </w:rPr>
        <w:t>1)-</w:t>
      </w:r>
      <w:proofErr w:type="gramEnd"/>
      <w:r w:rsidRPr="00A51B65">
        <w:rPr>
          <w:rFonts w:ascii="Times New Roman" w:eastAsia="Times New Roman" w:hAnsi="Times New Roman" w:cs="Courier New"/>
          <w:color w:val="000000"/>
          <w:sz w:val="24"/>
          <w:szCs w:val="24"/>
        </w:rPr>
        <w:t xml:space="preserve"> Servizi (soggetti a ribasso): Euro </w:t>
      </w:r>
      <w:r w:rsidRPr="00A51B65">
        <w:rPr>
          <w:rFonts w:ascii="Times New Roman" w:eastAsia="Times New Roman" w:hAnsi="Times New Roman" w:cs="Courier New"/>
          <w:b/>
          <w:color w:val="000000"/>
          <w:sz w:val="24"/>
          <w:szCs w:val="24"/>
          <w:highlight w:val="yellow"/>
        </w:rPr>
        <w:t>-------</w:t>
      </w:r>
      <w:r w:rsidRPr="00A51B65">
        <w:rPr>
          <w:rFonts w:ascii="Times New Roman" w:eastAsia="Times New Roman" w:hAnsi="Times New Roman" w:cs="Courier New"/>
          <w:color w:val="000000"/>
          <w:sz w:val="24"/>
          <w:szCs w:val="24"/>
        </w:rPr>
        <w:t>;</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sz w:val="24"/>
          <w:szCs w:val="24"/>
        </w:rPr>
      </w:pPr>
      <w:r w:rsidRPr="00A51B65">
        <w:rPr>
          <w:rFonts w:ascii="Times New Roman" w:eastAsia="Times New Roman" w:hAnsi="Times New Roman" w:cs="Courier New"/>
          <w:color w:val="000000"/>
          <w:sz w:val="24"/>
          <w:szCs w:val="24"/>
        </w:rPr>
        <w:t>A</w:t>
      </w:r>
      <w:proofErr w:type="gramStart"/>
      <w:r w:rsidRPr="00A51B65">
        <w:rPr>
          <w:rFonts w:ascii="Times New Roman" w:eastAsia="Times New Roman" w:hAnsi="Times New Roman" w:cs="Courier New"/>
          <w:color w:val="000000"/>
          <w:sz w:val="24"/>
          <w:szCs w:val="24"/>
        </w:rPr>
        <w:t>2)-</w:t>
      </w:r>
      <w:proofErr w:type="gramEnd"/>
      <w:r w:rsidRPr="00A51B65">
        <w:rPr>
          <w:rFonts w:ascii="Times New Roman" w:eastAsia="Times New Roman" w:hAnsi="Times New Roman" w:cs="Courier New"/>
          <w:color w:val="000000"/>
          <w:sz w:val="24"/>
          <w:szCs w:val="24"/>
        </w:rPr>
        <w:t xml:space="preserve"> Oneri per la sicurezza (non soggetti a ribasso): Euro </w:t>
      </w:r>
      <w:r w:rsidRPr="00A51B65">
        <w:rPr>
          <w:rFonts w:ascii="Times New Roman" w:eastAsia="Times New Roman" w:hAnsi="Times New Roman" w:cs="Courier New"/>
          <w:b/>
          <w:color w:val="000000"/>
          <w:sz w:val="24"/>
          <w:szCs w:val="24"/>
          <w:highlight w:val="yellow"/>
        </w:rPr>
        <w:t>-------</w:t>
      </w:r>
      <w:r w:rsidRPr="00A51B65">
        <w:rPr>
          <w:rFonts w:ascii="Times New Roman" w:eastAsia="Times New Roman" w:hAnsi="Times New Roman" w:cs="Courier New"/>
          <w:color w:val="000000"/>
          <w:sz w:val="24"/>
          <w:szCs w:val="24"/>
        </w:rPr>
        <w:t>;</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sz w:val="24"/>
          <w:szCs w:val="24"/>
        </w:rPr>
      </w:pPr>
      <w:proofErr w:type="gramStart"/>
      <w:r w:rsidRPr="00A51B65">
        <w:rPr>
          <w:rFonts w:ascii="Times New Roman" w:eastAsia="Times New Roman" w:hAnsi="Times New Roman" w:cs="Courier New"/>
          <w:b/>
          <w:color w:val="000000"/>
          <w:sz w:val="24"/>
          <w:szCs w:val="24"/>
        </w:rPr>
        <w:t>B)-</w:t>
      </w:r>
      <w:proofErr w:type="gramEnd"/>
      <w:r w:rsidRPr="00A51B65">
        <w:rPr>
          <w:rFonts w:ascii="Times New Roman" w:eastAsia="Times New Roman" w:hAnsi="Times New Roman" w:cs="Courier New"/>
          <w:b/>
          <w:color w:val="000000"/>
          <w:sz w:val="24"/>
          <w:szCs w:val="24"/>
        </w:rPr>
        <w:t xml:space="preserve"> </w:t>
      </w:r>
      <w:r w:rsidRPr="00A51B65">
        <w:rPr>
          <w:rFonts w:ascii="Times New Roman" w:eastAsia="Times New Roman" w:hAnsi="Times New Roman" w:cs="Courier New"/>
          <w:color w:val="000000"/>
          <w:sz w:val="24"/>
          <w:szCs w:val="24"/>
        </w:rPr>
        <w:t xml:space="preserve">Somme a disposizione dell'Amministrazione: Euro </w:t>
      </w:r>
      <w:r w:rsidRPr="00A51B65">
        <w:rPr>
          <w:rFonts w:ascii="Times New Roman" w:eastAsia="Times New Roman" w:hAnsi="Times New Roman" w:cs="Courier New"/>
          <w:b/>
          <w:color w:val="000000"/>
          <w:sz w:val="24"/>
          <w:szCs w:val="24"/>
          <w:highlight w:val="yellow"/>
        </w:rPr>
        <w:t>-------</w:t>
      </w:r>
      <w:r w:rsidRPr="00A51B65">
        <w:rPr>
          <w:rFonts w:ascii="Times New Roman" w:eastAsia="Times New Roman" w:hAnsi="Times New Roman" w:cs="Courier New"/>
          <w:color w:val="000000"/>
          <w:sz w:val="24"/>
          <w:szCs w:val="24"/>
        </w:rPr>
        <w:t>;</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sz w:val="24"/>
          <w:szCs w:val="24"/>
        </w:rPr>
      </w:pPr>
      <w:r w:rsidRPr="00A51B65">
        <w:rPr>
          <w:rFonts w:ascii="Times New Roman" w:eastAsia="Times New Roman" w:hAnsi="Times New Roman" w:cs="Courier New"/>
          <w:b/>
          <w:color w:val="000000"/>
          <w:sz w:val="24"/>
          <w:szCs w:val="24"/>
        </w:rPr>
        <w:t xml:space="preserve">C)- </w:t>
      </w:r>
      <w:r w:rsidRPr="00A51B65">
        <w:rPr>
          <w:rFonts w:ascii="Times New Roman" w:eastAsia="Times New Roman" w:hAnsi="Times New Roman" w:cs="Courier New"/>
          <w:color w:val="000000"/>
          <w:sz w:val="24"/>
          <w:szCs w:val="24"/>
        </w:rPr>
        <w:t xml:space="preserve">Totale complessivo: Euro </w:t>
      </w:r>
      <w:r w:rsidRPr="00A51B65">
        <w:rPr>
          <w:rFonts w:ascii="Times New Roman" w:eastAsia="Times New Roman" w:hAnsi="Times New Roman" w:cs="Courier New"/>
          <w:b/>
          <w:color w:val="000000"/>
          <w:sz w:val="24"/>
          <w:szCs w:val="24"/>
          <w:highlight w:val="yellow"/>
        </w:rPr>
        <w:t>-------</w:t>
      </w:r>
      <w:r w:rsidRPr="00A51B65">
        <w:rPr>
          <w:rFonts w:ascii="Times New Roman" w:eastAsia="Times New Roman" w:hAnsi="Times New Roman" w:cs="Courier New"/>
          <w:color w:val="000000"/>
          <w:sz w:val="24"/>
          <w:szCs w:val="24"/>
        </w:rPr>
        <w:t>;</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sz w:val="24"/>
          <w:szCs w:val="24"/>
        </w:rPr>
      </w:pPr>
      <w:proofErr w:type="gramStart"/>
      <w:r w:rsidRPr="00A51B65">
        <w:rPr>
          <w:rFonts w:ascii="Times New Roman" w:eastAsia="Times New Roman" w:hAnsi="Times New Roman" w:cs="Courier New"/>
          <w:b/>
          <w:color w:val="000000"/>
          <w:sz w:val="24"/>
          <w:szCs w:val="24"/>
        </w:rPr>
        <w:t>b)</w:t>
      </w:r>
      <w:r w:rsidRPr="00A51B65">
        <w:rPr>
          <w:rFonts w:ascii="Times New Roman" w:eastAsia="Times New Roman" w:hAnsi="Times New Roman" w:cs="Courier New"/>
          <w:color w:val="000000"/>
          <w:sz w:val="24"/>
          <w:szCs w:val="24"/>
        </w:rPr>
        <w:t>-</w:t>
      </w:r>
      <w:proofErr w:type="gramEnd"/>
      <w:r w:rsidRPr="00A51B65">
        <w:rPr>
          <w:rFonts w:ascii="Times New Roman" w:eastAsia="Times New Roman" w:hAnsi="Times New Roman" w:cs="Courier New"/>
          <w:color w:val="000000"/>
          <w:sz w:val="24"/>
          <w:szCs w:val="24"/>
        </w:rPr>
        <w:t xml:space="preserve"> è stato stabilito di procedere all’appalto del suddetto servizio mediante procedura aperta da esperirsi con il criterio dell'offerta economicamente più vantaggiosa, giusta art.95 -comma 3, lettera a)- del </w:t>
      </w:r>
      <w:proofErr w:type="spellStart"/>
      <w:r w:rsidRPr="00A51B65">
        <w:rPr>
          <w:rFonts w:ascii="Times New Roman" w:eastAsia="Times New Roman" w:hAnsi="Times New Roman" w:cs="Courier New"/>
          <w:color w:val="000000"/>
          <w:sz w:val="24"/>
          <w:szCs w:val="24"/>
        </w:rPr>
        <w:t>D.Lgs.</w:t>
      </w:r>
      <w:proofErr w:type="spellEnd"/>
      <w:r w:rsidRPr="00A51B65">
        <w:rPr>
          <w:rFonts w:ascii="Times New Roman" w:eastAsia="Times New Roman" w:hAnsi="Times New Roman" w:cs="Courier New"/>
          <w:color w:val="000000"/>
          <w:sz w:val="24"/>
          <w:szCs w:val="24"/>
        </w:rPr>
        <w:t xml:space="preserve"> n.50/2016, nel seguito "codice dei contratti".</w:t>
      </w:r>
    </w:p>
    <w:p w:rsidR="00A51B65" w:rsidRPr="00A51B65" w:rsidRDefault="00A51B65" w:rsidP="00A51B65">
      <w:pPr>
        <w:tabs>
          <w:tab w:val="left" w:pos="142"/>
          <w:tab w:val="left" w:pos="284"/>
        </w:tabs>
        <w:autoSpaceDE w:val="0"/>
        <w:autoSpaceDN w:val="0"/>
        <w:adjustRightInd w:val="0"/>
        <w:spacing w:after="0" w:line="567" w:lineRule="atLeast"/>
        <w:ind w:left="67"/>
        <w:jc w:val="both"/>
        <w:rPr>
          <w:rFonts w:ascii="Times New Roman" w:eastAsia="Times New Roman" w:hAnsi="Times New Roman" w:cs="Courier New"/>
          <w:sz w:val="24"/>
          <w:szCs w:val="24"/>
        </w:rPr>
      </w:pPr>
      <w:r w:rsidRPr="00A51B65">
        <w:rPr>
          <w:rFonts w:ascii="Times New Roman" w:eastAsia="Times New Roman" w:hAnsi="Times New Roman" w:cs="Courier New"/>
          <w:b/>
          <w:color w:val="000000"/>
          <w:sz w:val="24"/>
          <w:szCs w:val="24"/>
        </w:rPr>
        <w:t xml:space="preserve">2. </w:t>
      </w:r>
      <w:r w:rsidRPr="00A51B65">
        <w:rPr>
          <w:rFonts w:ascii="Times New Roman" w:eastAsia="Times New Roman" w:hAnsi="Times New Roman" w:cs="Courier New"/>
          <w:color w:val="000000"/>
          <w:sz w:val="24"/>
          <w:szCs w:val="24"/>
        </w:rPr>
        <w:t xml:space="preserve">Che è stato dato avvio alla procedura aperta con bando pubblicato sull’Albo Pretorio Online del Comune di Matera in data </w:t>
      </w:r>
      <w:r w:rsidRPr="00A51B65">
        <w:rPr>
          <w:rFonts w:ascii="Times New Roman" w:eastAsia="Times New Roman" w:hAnsi="Times New Roman" w:cs="Courier New"/>
          <w:b/>
          <w:color w:val="000000"/>
          <w:sz w:val="24"/>
          <w:szCs w:val="24"/>
          <w:highlight w:val="yellow"/>
        </w:rPr>
        <w:t>-------</w:t>
      </w:r>
      <w:r w:rsidRPr="00A51B65">
        <w:rPr>
          <w:rFonts w:ascii="Times New Roman" w:eastAsia="Times New Roman" w:hAnsi="Times New Roman" w:cs="Courier New"/>
          <w:color w:val="000000"/>
          <w:sz w:val="24"/>
          <w:szCs w:val="24"/>
        </w:rPr>
        <w:t xml:space="preserve">, sulla Gazzetta Ufficiale della Repubblica Italiana -5a Serie Speciale Contratti Pubblici- n.24 del </w:t>
      </w:r>
      <w:r w:rsidRPr="00A51B65">
        <w:rPr>
          <w:rFonts w:ascii="Times New Roman" w:eastAsia="Times New Roman" w:hAnsi="Times New Roman" w:cs="Courier New"/>
          <w:b/>
          <w:color w:val="000000"/>
          <w:sz w:val="24"/>
          <w:szCs w:val="24"/>
          <w:highlight w:val="yellow"/>
        </w:rPr>
        <w:t>-------</w:t>
      </w:r>
      <w:r w:rsidRPr="00A51B65">
        <w:rPr>
          <w:rFonts w:ascii="Times New Roman" w:eastAsia="Times New Roman" w:hAnsi="Times New Roman" w:cs="Courier New"/>
          <w:color w:val="000000"/>
          <w:sz w:val="24"/>
          <w:szCs w:val="24"/>
        </w:rPr>
        <w:t xml:space="preserve">, su n.2 quotidiani a diffusione locale e su n.2 a diffusione nazionale, </w:t>
      </w:r>
      <w:proofErr w:type="spellStart"/>
      <w:r w:rsidRPr="00A51B65">
        <w:rPr>
          <w:rFonts w:ascii="Times New Roman" w:eastAsia="Times New Roman" w:hAnsi="Times New Roman" w:cs="Courier New"/>
          <w:color w:val="000000"/>
          <w:sz w:val="24"/>
          <w:szCs w:val="24"/>
        </w:rPr>
        <w:t>nonchè</w:t>
      </w:r>
      <w:proofErr w:type="spellEnd"/>
      <w:r w:rsidRPr="00A51B65">
        <w:rPr>
          <w:rFonts w:ascii="Times New Roman" w:eastAsia="Times New Roman" w:hAnsi="Times New Roman" w:cs="Courier New"/>
          <w:color w:val="000000"/>
          <w:sz w:val="24"/>
          <w:szCs w:val="24"/>
        </w:rPr>
        <w:t xml:space="preserve"> </w:t>
      </w:r>
      <w:r w:rsidRPr="00A51B65">
        <w:rPr>
          <w:rFonts w:ascii="Times New Roman" w:eastAsia="Times New Roman" w:hAnsi="Times New Roman" w:cs="Courier New"/>
          <w:color w:val="000000"/>
          <w:sz w:val="24"/>
          <w:szCs w:val="24"/>
        </w:rPr>
        <w:lastRenderedPageBreak/>
        <w:t xml:space="preserve">sulla Gazzetta Ufficiale della Comunità Europea, fissando il termine di ricezione delle offerte al </w:t>
      </w:r>
      <w:r w:rsidRPr="00A51B65">
        <w:rPr>
          <w:rFonts w:ascii="Times New Roman" w:eastAsia="Times New Roman" w:hAnsi="Times New Roman" w:cs="Courier New"/>
          <w:b/>
          <w:color w:val="000000"/>
          <w:sz w:val="24"/>
          <w:szCs w:val="24"/>
          <w:highlight w:val="yellow"/>
        </w:rPr>
        <w:t>-------</w:t>
      </w:r>
      <w:r w:rsidRPr="00A51B65">
        <w:rPr>
          <w:rFonts w:ascii="Times New Roman" w:eastAsia="Times New Roman" w:hAnsi="Times New Roman" w:cs="Courier New"/>
          <w:color w:val="000000"/>
          <w:sz w:val="24"/>
          <w:szCs w:val="24"/>
        </w:rPr>
        <w:t>.</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sz w:val="24"/>
          <w:szCs w:val="24"/>
        </w:rPr>
      </w:pPr>
      <w:r w:rsidRPr="00A51B65">
        <w:rPr>
          <w:rFonts w:ascii="Times New Roman" w:eastAsia="Times New Roman" w:hAnsi="Times New Roman" w:cs="Courier New"/>
          <w:b/>
          <w:color w:val="000000"/>
          <w:sz w:val="24"/>
          <w:szCs w:val="24"/>
        </w:rPr>
        <w:t xml:space="preserve">3. </w:t>
      </w:r>
      <w:r w:rsidRPr="00A51B65">
        <w:rPr>
          <w:rFonts w:ascii="Times New Roman" w:eastAsia="Times New Roman" w:hAnsi="Times New Roman" w:cs="Courier New"/>
          <w:color w:val="000000"/>
          <w:sz w:val="24"/>
          <w:szCs w:val="24"/>
        </w:rPr>
        <w:t>Che, esperita la procedura aperta in n.</w:t>
      </w:r>
      <w:r w:rsidRPr="00A51B65">
        <w:rPr>
          <w:rFonts w:ascii="Times New Roman" w:eastAsia="Times New Roman" w:hAnsi="Times New Roman" w:cs="Courier New"/>
          <w:b/>
          <w:color w:val="000000"/>
          <w:sz w:val="24"/>
          <w:szCs w:val="24"/>
          <w:highlight w:val="yellow"/>
        </w:rPr>
        <w:t xml:space="preserve"> -------</w:t>
      </w:r>
      <w:r w:rsidRPr="00A51B65">
        <w:rPr>
          <w:rFonts w:ascii="Times New Roman" w:eastAsia="Times New Roman" w:hAnsi="Times New Roman" w:cs="Courier New"/>
          <w:color w:val="000000"/>
          <w:sz w:val="24"/>
          <w:szCs w:val="24"/>
        </w:rPr>
        <w:t xml:space="preserve"> sedute pubbliche nel giorno </w:t>
      </w:r>
      <w:r w:rsidRPr="00A51B65">
        <w:rPr>
          <w:rFonts w:ascii="Times New Roman" w:eastAsia="Times New Roman" w:hAnsi="Times New Roman" w:cs="Courier New"/>
          <w:b/>
          <w:color w:val="000000"/>
          <w:sz w:val="24"/>
          <w:szCs w:val="24"/>
          <w:highlight w:val="yellow"/>
        </w:rPr>
        <w:t>-------</w:t>
      </w:r>
      <w:r w:rsidRPr="00A51B65">
        <w:rPr>
          <w:rFonts w:ascii="Times New Roman" w:eastAsia="Times New Roman" w:hAnsi="Times New Roman" w:cs="Courier New"/>
          <w:color w:val="000000"/>
          <w:sz w:val="24"/>
          <w:szCs w:val="24"/>
        </w:rPr>
        <w:t>, con Determinazione dirigenziale D.S.G. n</w:t>
      </w:r>
      <w:r>
        <w:rPr>
          <w:rFonts w:ascii="Times New Roman" w:eastAsia="Times New Roman" w:hAnsi="Times New Roman" w:cs="Courier New"/>
          <w:color w:val="000000"/>
          <w:sz w:val="24"/>
          <w:szCs w:val="24"/>
        </w:rPr>
        <w:t xml:space="preserve">. </w:t>
      </w:r>
      <w:r w:rsidRPr="00A51B65">
        <w:rPr>
          <w:rFonts w:ascii="Times New Roman" w:eastAsia="Times New Roman" w:hAnsi="Times New Roman" w:cs="Courier New"/>
          <w:b/>
          <w:color w:val="000000"/>
          <w:sz w:val="24"/>
          <w:szCs w:val="24"/>
          <w:highlight w:val="yellow"/>
        </w:rPr>
        <w:t>-------</w:t>
      </w:r>
      <w:r w:rsidRPr="00A51B65">
        <w:rPr>
          <w:rFonts w:ascii="Times New Roman" w:eastAsia="Times New Roman" w:hAnsi="Times New Roman" w:cs="Courier New"/>
          <w:color w:val="000000"/>
          <w:sz w:val="24"/>
          <w:szCs w:val="24"/>
        </w:rPr>
        <w:t xml:space="preserve">del </w:t>
      </w:r>
      <w:r w:rsidRPr="00A51B65">
        <w:rPr>
          <w:rFonts w:ascii="Times New Roman" w:eastAsia="Times New Roman" w:hAnsi="Times New Roman" w:cs="Courier New"/>
          <w:b/>
          <w:color w:val="000000"/>
          <w:sz w:val="24"/>
          <w:szCs w:val="24"/>
          <w:highlight w:val="yellow"/>
        </w:rPr>
        <w:t>-------</w:t>
      </w:r>
      <w:r w:rsidRPr="00A51B65">
        <w:rPr>
          <w:rFonts w:ascii="Times New Roman" w:eastAsia="Times New Roman" w:hAnsi="Times New Roman" w:cs="Courier New"/>
          <w:color w:val="000000"/>
          <w:sz w:val="24"/>
          <w:szCs w:val="24"/>
        </w:rPr>
        <w:t xml:space="preserve"> (</w:t>
      </w:r>
      <w:proofErr w:type="spellStart"/>
      <w:r w:rsidRPr="00A51B65">
        <w:rPr>
          <w:rFonts w:ascii="Times New Roman" w:eastAsia="Times New Roman" w:hAnsi="Times New Roman" w:cs="Courier New"/>
          <w:color w:val="000000"/>
          <w:sz w:val="24"/>
          <w:szCs w:val="24"/>
        </w:rPr>
        <w:t>n.DetSet</w:t>
      </w:r>
      <w:proofErr w:type="spellEnd"/>
      <w:r w:rsidRPr="00A51B65">
        <w:rPr>
          <w:rFonts w:ascii="Times New Roman" w:eastAsia="Times New Roman" w:hAnsi="Times New Roman" w:cs="Courier New"/>
          <w:color w:val="000000"/>
          <w:sz w:val="24"/>
          <w:szCs w:val="24"/>
        </w:rPr>
        <w:t xml:space="preserve"> </w:t>
      </w:r>
      <w:r w:rsidRPr="00A51B65">
        <w:rPr>
          <w:rFonts w:ascii="Times New Roman" w:eastAsia="Times New Roman" w:hAnsi="Times New Roman" w:cs="Courier New"/>
          <w:b/>
          <w:color w:val="000000"/>
          <w:sz w:val="24"/>
          <w:szCs w:val="24"/>
          <w:highlight w:val="yellow"/>
        </w:rPr>
        <w:t>-------</w:t>
      </w:r>
      <w:r w:rsidRPr="00A51B65">
        <w:rPr>
          <w:rFonts w:ascii="Times New Roman" w:eastAsia="Times New Roman" w:hAnsi="Times New Roman" w:cs="Courier New"/>
          <w:color w:val="000000"/>
          <w:sz w:val="24"/>
          <w:szCs w:val="24"/>
        </w:rPr>
        <w:t xml:space="preserve"> del </w:t>
      </w:r>
      <w:r w:rsidRPr="00A51B65">
        <w:rPr>
          <w:rFonts w:ascii="Times New Roman" w:eastAsia="Times New Roman" w:hAnsi="Times New Roman" w:cs="Courier New"/>
          <w:b/>
          <w:color w:val="000000"/>
          <w:sz w:val="24"/>
          <w:szCs w:val="24"/>
          <w:highlight w:val="yellow"/>
        </w:rPr>
        <w:t>-------</w:t>
      </w:r>
      <w:r w:rsidRPr="00A51B65">
        <w:rPr>
          <w:rFonts w:ascii="Times New Roman" w:eastAsia="Times New Roman" w:hAnsi="Times New Roman" w:cs="Courier New"/>
          <w:color w:val="000000"/>
          <w:sz w:val="24"/>
          <w:szCs w:val="24"/>
        </w:rPr>
        <w:t xml:space="preserve">) sono stati approvati i relativi verbali, aggiudicando in via definitiva, previa verifica del possesso dei prescritti requisiti, l'appalto del servizio in oggetto alla Impresa </w:t>
      </w:r>
      <w:r w:rsidRPr="00A51B65">
        <w:rPr>
          <w:rFonts w:ascii="Times New Roman" w:eastAsia="Times New Roman" w:hAnsi="Times New Roman" w:cs="Courier New"/>
          <w:b/>
          <w:color w:val="000000"/>
          <w:sz w:val="24"/>
          <w:szCs w:val="24"/>
          <w:highlight w:val="yellow"/>
        </w:rPr>
        <w:t>-------</w:t>
      </w:r>
      <w:r w:rsidRPr="00A51B65">
        <w:rPr>
          <w:rFonts w:ascii="Times New Roman" w:eastAsia="Times New Roman" w:hAnsi="Times New Roman" w:cs="Courier New"/>
          <w:color w:val="000000"/>
          <w:sz w:val="24"/>
          <w:szCs w:val="24"/>
        </w:rPr>
        <w:t xml:space="preserve"> con sede legale in </w:t>
      </w:r>
      <w:r w:rsidRPr="00A51B65">
        <w:rPr>
          <w:rFonts w:ascii="Times New Roman" w:eastAsia="Times New Roman" w:hAnsi="Times New Roman" w:cs="Courier New"/>
          <w:b/>
          <w:color w:val="000000"/>
          <w:sz w:val="24"/>
          <w:szCs w:val="24"/>
          <w:highlight w:val="yellow"/>
        </w:rPr>
        <w:t>-------</w:t>
      </w:r>
      <w:r w:rsidRPr="00A51B65">
        <w:rPr>
          <w:rFonts w:ascii="Times New Roman" w:eastAsia="Times New Roman" w:hAnsi="Times New Roman" w:cs="Courier New"/>
          <w:color w:val="000000"/>
          <w:sz w:val="24"/>
          <w:szCs w:val="24"/>
        </w:rPr>
        <w:t>, alle condizioni stabilite negli atti tecnico-amministrativi approvati con la citata Determinazione dirigenziale DSG n.</w:t>
      </w:r>
      <w:r w:rsidRPr="00A51B65">
        <w:rPr>
          <w:rFonts w:ascii="Times New Roman" w:eastAsia="Times New Roman" w:hAnsi="Times New Roman" w:cs="Courier New"/>
          <w:b/>
          <w:color w:val="000000"/>
          <w:sz w:val="24"/>
          <w:szCs w:val="24"/>
          <w:highlight w:val="yellow"/>
        </w:rPr>
        <w:t xml:space="preserve"> -------</w:t>
      </w:r>
      <w:r w:rsidRPr="00A51B65">
        <w:rPr>
          <w:rFonts w:ascii="Times New Roman" w:eastAsia="Times New Roman" w:hAnsi="Times New Roman" w:cs="Courier New"/>
          <w:color w:val="000000"/>
          <w:sz w:val="24"/>
          <w:szCs w:val="24"/>
        </w:rPr>
        <w:t xml:space="preserve"> del </w:t>
      </w:r>
      <w:r w:rsidRPr="00A51B65">
        <w:rPr>
          <w:rFonts w:ascii="Times New Roman" w:eastAsia="Times New Roman" w:hAnsi="Times New Roman" w:cs="Courier New"/>
          <w:b/>
          <w:color w:val="000000"/>
          <w:sz w:val="24"/>
          <w:szCs w:val="24"/>
          <w:highlight w:val="yellow"/>
        </w:rPr>
        <w:t>-------</w:t>
      </w:r>
      <w:r w:rsidRPr="00A51B65">
        <w:rPr>
          <w:rFonts w:ascii="Times New Roman" w:eastAsia="Times New Roman" w:hAnsi="Times New Roman" w:cs="Courier New"/>
          <w:color w:val="000000"/>
          <w:sz w:val="24"/>
          <w:szCs w:val="24"/>
        </w:rPr>
        <w:t xml:space="preserve">, e verso corrispettivo del prezzo unitario di euro/tonnellata </w:t>
      </w:r>
      <w:r w:rsidRPr="00A51B65">
        <w:rPr>
          <w:rFonts w:ascii="Times New Roman" w:eastAsia="Times New Roman" w:hAnsi="Times New Roman" w:cs="Courier New"/>
          <w:b/>
          <w:color w:val="000000"/>
          <w:sz w:val="24"/>
          <w:szCs w:val="24"/>
          <w:highlight w:val="yellow"/>
        </w:rPr>
        <w:t>-------</w:t>
      </w:r>
      <w:r w:rsidRPr="00A51B65">
        <w:rPr>
          <w:rFonts w:ascii="Times New Roman" w:eastAsia="Times New Roman" w:hAnsi="Times New Roman" w:cs="Courier New"/>
          <w:color w:val="000000"/>
          <w:sz w:val="24"/>
          <w:szCs w:val="24"/>
        </w:rPr>
        <w:t xml:space="preserve"> -oltre oneri per la sicurezza ed I.V.A. al 10 percento- al netto del ribasso, offerto ed accettato, del </w:t>
      </w:r>
      <w:r w:rsidRPr="00A51B65">
        <w:rPr>
          <w:rFonts w:ascii="Times New Roman" w:eastAsia="Times New Roman" w:hAnsi="Times New Roman" w:cs="Courier New"/>
          <w:b/>
          <w:color w:val="000000"/>
          <w:sz w:val="24"/>
          <w:szCs w:val="24"/>
          <w:highlight w:val="yellow"/>
        </w:rPr>
        <w:t>-------</w:t>
      </w:r>
      <w:r w:rsidRPr="00A51B65">
        <w:rPr>
          <w:rFonts w:ascii="Times New Roman" w:eastAsia="Times New Roman" w:hAnsi="Times New Roman" w:cs="Courier New"/>
          <w:color w:val="000000"/>
          <w:sz w:val="24"/>
          <w:szCs w:val="24"/>
        </w:rPr>
        <w:t xml:space="preserve"> percento sul prezzo unitario del servizio a base di gara di euro/tonnellata </w:t>
      </w:r>
      <w:r w:rsidRPr="00A51B65">
        <w:rPr>
          <w:rFonts w:ascii="Times New Roman" w:eastAsia="Times New Roman" w:hAnsi="Times New Roman" w:cs="Courier New"/>
          <w:b/>
          <w:color w:val="000000"/>
          <w:sz w:val="24"/>
          <w:szCs w:val="24"/>
          <w:highlight w:val="yellow"/>
        </w:rPr>
        <w:t>-------</w:t>
      </w:r>
      <w:r w:rsidRPr="00A51B65">
        <w:rPr>
          <w:rFonts w:ascii="Times New Roman" w:eastAsia="Times New Roman" w:hAnsi="Times New Roman" w:cs="Courier New"/>
          <w:color w:val="000000"/>
          <w:sz w:val="24"/>
          <w:szCs w:val="24"/>
        </w:rPr>
        <w:t>.</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sz w:val="24"/>
          <w:szCs w:val="24"/>
        </w:rPr>
      </w:pPr>
      <w:r w:rsidRPr="00A51B65">
        <w:rPr>
          <w:rFonts w:ascii="Times New Roman" w:eastAsia="Times New Roman" w:hAnsi="Times New Roman" w:cs="Courier New"/>
          <w:b/>
          <w:color w:val="000000"/>
          <w:sz w:val="24"/>
          <w:szCs w:val="24"/>
        </w:rPr>
        <w:t xml:space="preserve">TUTTO CIO’ PREMESSO </w:t>
      </w:r>
      <w:r w:rsidRPr="00A51B65">
        <w:rPr>
          <w:rFonts w:ascii="Times New Roman" w:eastAsia="Times New Roman" w:hAnsi="Times New Roman" w:cs="Courier New"/>
          <w:color w:val="000000"/>
          <w:sz w:val="24"/>
          <w:szCs w:val="24"/>
        </w:rPr>
        <w:t>le parti convengono e stipulano quanto segue:</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sz w:val="24"/>
          <w:szCs w:val="24"/>
        </w:rPr>
      </w:pPr>
      <w:r w:rsidRPr="00A51B65">
        <w:rPr>
          <w:rFonts w:ascii="Times New Roman" w:eastAsia="Times New Roman" w:hAnsi="Times New Roman" w:cs="Courier New"/>
          <w:b/>
          <w:color w:val="000000"/>
          <w:sz w:val="24"/>
          <w:szCs w:val="24"/>
        </w:rPr>
        <w:t>ART. 1- OGGETTO DEL CONTRATTO</w:t>
      </w:r>
      <w:r w:rsidRPr="00A51B65">
        <w:rPr>
          <w:rFonts w:ascii="Times New Roman" w:eastAsia="Times New Roman" w:hAnsi="Times New Roman" w:cs="Courier New"/>
          <w:color w:val="000000"/>
          <w:sz w:val="24"/>
          <w:szCs w:val="24"/>
        </w:rPr>
        <w:t>.</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color w:val="000000"/>
          <w:sz w:val="24"/>
          <w:szCs w:val="24"/>
        </w:rPr>
      </w:pPr>
      <w:r w:rsidRPr="00A51B65">
        <w:rPr>
          <w:rFonts w:ascii="Times New Roman" w:eastAsia="Times New Roman" w:hAnsi="Times New Roman" w:cs="Courier New"/>
          <w:b/>
          <w:color w:val="000000"/>
          <w:sz w:val="24"/>
          <w:szCs w:val="24"/>
        </w:rPr>
        <w:t>1.</w:t>
      </w:r>
      <w:r w:rsidRPr="00A51B65">
        <w:rPr>
          <w:rFonts w:ascii="Times New Roman" w:eastAsia="Times New Roman" w:hAnsi="Times New Roman" w:cs="Courier New"/>
          <w:color w:val="000000"/>
          <w:sz w:val="24"/>
          <w:szCs w:val="24"/>
        </w:rPr>
        <w:t xml:space="preserve"> La stazione appaltante affida all’appaltatore, che accetta senza riserva lacuna, l’appalto del servizio di </w:t>
      </w:r>
      <w:r w:rsidRPr="00A51B65">
        <w:rPr>
          <w:rFonts w:ascii="Times New Roman" w:eastAsia="Times New Roman" w:hAnsi="Times New Roman" w:cs="Courier New"/>
          <w:b/>
          <w:color w:val="000000"/>
          <w:sz w:val="24"/>
          <w:szCs w:val="24"/>
          <w:highlight w:val="yellow"/>
        </w:rPr>
        <w:t>-------</w:t>
      </w:r>
      <w:r w:rsidRPr="00A51B65">
        <w:rPr>
          <w:rFonts w:ascii="Times New Roman" w:eastAsia="Times New Roman" w:hAnsi="Times New Roman" w:cs="Courier New"/>
          <w:color w:val="000000"/>
          <w:sz w:val="24"/>
          <w:szCs w:val="24"/>
        </w:rPr>
        <w:t>, per la durata di cui al successivo Art. 3).</w:t>
      </w:r>
    </w:p>
    <w:p w:rsidR="00A51B65" w:rsidRPr="00A51B65" w:rsidRDefault="00A51B65" w:rsidP="00A51B65">
      <w:pPr>
        <w:autoSpaceDE w:val="0"/>
        <w:autoSpaceDN w:val="0"/>
        <w:adjustRightInd w:val="0"/>
        <w:spacing w:after="0" w:line="567" w:lineRule="atLeast"/>
        <w:ind w:right="23"/>
        <w:jc w:val="both"/>
        <w:rPr>
          <w:rFonts w:ascii="Times New Roman" w:eastAsia="Times New Roman" w:hAnsi="Times New Roman" w:cs="Courier New"/>
          <w:color w:val="000000"/>
          <w:sz w:val="24"/>
          <w:szCs w:val="24"/>
        </w:rPr>
      </w:pPr>
      <w:r w:rsidRPr="00A51B65">
        <w:rPr>
          <w:rFonts w:ascii="Times New Roman" w:eastAsia="Times New Roman" w:hAnsi="Times New Roman" w:cs="Courier New"/>
          <w:color w:val="000000"/>
          <w:sz w:val="24"/>
          <w:szCs w:val="24"/>
        </w:rPr>
        <w:t xml:space="preserve">Il servizio dovrà essere svolto in conformità a quanto previsto dalle vigenti normative nazionali e regionali ed al "Capitolato d'oneri descrittivo e prestazionale", approvato con la Determinazione dirigenziale DSG n. </w:t>
      </w:r>
      <w:r w:rsidRPr="00A51B65">
        <w:rPr>
          <w:rFonts w:ascii="Times New Roman" w:eastAsia="Times New Roman" w:hAnsi="Times New Roman" w:cs="Courier New"/>
          <w:b/>
          <w:color w:val="000000"/>
          <w:sz w:val="24"/>
          <w:szCs w:val="24"/>
          <w:highlight w:val="yellow"/>
        </w:rPr>
        <w:t>-------</w:t>
      </w:r>
      <w:r w:rsidRPr="00A51B65">
        <w:rPr>
          <w:rFonts w:ascii="Times New Roman" w:eastAsia="Times New Roman" w:hAnsi="Times New Roman" w:cs="Courier New"/>
          <w:color w:val="000000"/>
          <w:sz w:val="24"/>
          <w:szCs w:val="24"/>
        </w:rPr>
        <w:t xml:space="preserve"> del </w:t>
      </w:r>
      <w:r w:rsidRPr="00A51B65">
        <w:rPr>
          <w:rFonts w:ascii="Times New Roman" w:eastAsia="Times New Roman" w:hAnsi="Times New Roman" w:cs="Courier New"/>
          <w:b/>
          <w:color w:val="000000"/>
          <w:sz w:val="24"/>
          <w:szCs w:val="24"/>
          <w:highlight w:val="yellow"/>
        </w:rPr>
        <w:t>-------</w:t>
      </w:r>
      <w:r w:rsidRPr="00A51B65">
        <w:rPr>
          <w:rFonts w:ascii="Times New Roman" w:eastAsia="Times New Roman" w:hAnsi="Times New Roman" w:cs="Courier New"/>
          <w:color w:val="000000"/>
          <w:sz w:val="24"/>
          <w:szCs w:val="24"/>
        </w:rPr>
        <w:t xml:space="preserve"> in premessa citata, del quale ultimo si riportano le condizioni nel presente contratto. </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b/>
          <w:sz w:val="24"/>
          <w:szCs w:val="24"/>
        </w:rPr>
      </w:pPr>
      <w:r w:rsidRPr="00A51B65">
        <w:rPr>
          <w:rFonts w:ascii="Times New Roman" w:eastAsia="Times New Roman" w:hAnsi="Times New Roman" w:cs="Courier New"/>
          <w:b/>
          <w:color w:val="000000"/>
          <w:sz w:val="24"/>
          <w:szCs w:val="24"/>
        </w:rPr>
        <w:t>ART. 2) - DESCRIZIONE DEL SERVIZIO.</w:t>
      </w:r>
    </w:p>
    <w:p w:rsidR="00A51B65" w:rsidRDefault="00A51B65" w:rsidP="00A51B65">
      <w:pPr>
        <w:autoSpaceDE w:val="0"/>
        <w:autoSpaceDN w:val="0"/>
        <w:adjustRightInd w:val="0"/>
        <w:spacing w:after="0" w:line="567" w:lineRule="atLeast"/>
        <w:jc w:val="both"/>
        <w:rPr>
          <w:rFonts w:ascii="Times New Roman" w:eastAsia="Times New Roman" w:hAnsi="Times New Roman" w:cs="Courier New"/>
          <w:color w:val="000000"/>
          <w:sz w:val="24"/>
          <w:szCs w:val="24"/>
        </w:rPr>
      </w:pPr>
      <w:r w:rsidRPr="00A51B65">
        <w:rPr>
          <w:rFonts w:ascii="Times New Roman" w:eastAsia="Times New Roman" w:hAnsi="Times New Roman" w:cs="Courier New"/>
          <w:b/>
          <w:color w:val="000000"/>
          <w:sz w:val="24"/>
          <w:szCs w:val="24"/>
        </w:rPr>
        <w:t>1.</w:t>
      </w:r>
      <w:r w:rsidRPr="00A51B65">
        <w:rPr>
          <w:rFonts w:ascii="Times New Roman" w:eastAsia="Times New Roman" w:hAnsi="Times New Roman" w:cs="Courier New"/>
          <w:color w:val="000000"/>
          <w:sz w:val="24"/>
          <w:szCs w:val="24"/>
        </w:rPr>
        <w:t xml:space="preserve"> Il servizio consiste:</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sz w:val="24"/>
          <w:szCs w:val="24"/>
        </w:rPr>
      </w:pPr>
      <w:r w:rsidRPr="00A51B65">
        <w:rPr>
          <w:rFonts w:ascii="Times New Roman" w:eastAsia="Times New Roman" w:hAnsi="Times New Roman" w:cs="Courier New"/>
          <w:b/>
          <w:color w:val="000000"/>
          <w:sz w:val="24"/>
          <w:szCs w:val="24"/>
          <w:highlight w:val="yellow"/>
        </w:rPr>
        <w:t>-------</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sz w:val="24"/>
          <w:szCs w:val="24"/>
        </w:rPr>
      </w:pPr>
      <w:r w:rsidRPr="00A51B65">
        <w:rPr>
          <w:rFonts w:ascii="Times New Roman" w:eastAsia="Times New Roman" w:hAnsi="Times New Roman" w:cs="Courier New"/>
          <w:b/>
          <w:color w:val="000000"/>
          <w:sz w:val="24"/>
          <w:szCs w:val="24"/>
        </w:rPr>
        <w:lastRenderedPageBreak/>
        <w:t xml:space="preserve">2. </w:t>
      </w:r>
      <w:r w:rsidRPr="00A51B65">
        <w:rPr>
          <w:rFonts w:ascii="Times New Roman" w:eastAsia="Times New Roman" w:hAnsi="Times New Roman" w:cs="Courier New"/>
          <w:color w:val="000000"/>
          <w:sz w:val="24"/>
          <w:szCs w:val="24"/>
        </w:rPr>
        <w:t>Il servizio è onnicomprensivo di ogni prestazione ed oneri necessari ad assicurare la perfetta esecuzione delle attività nel rispetto delle norme ed autorizzazioni di legge.</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sz w:val="24"/>
          <w:szCs w:val="24"/>
        </w:rPr>
      </w:pPr>
      <w:r w:rsidRPr="00A51B65">
        <w:rPr>
          <w:rFonts w:ascii="Times New Roman" w:eastAsia="Times New Roman" w:hAnsi="Times New Roman" w:cs="Courier New"/>
          <w:b/>
          <w:color w:val="000000"/>
          <w:sz w:val="24"/>
          <w:szCs w:val="24"/>
        </w:rPr>
        <w:t>3.</w:t>
      </w:r>
      <w:r w:rsidRPr="00A51B65">
        <w:rPr>
          <w:rFonts w:ascii="Times New Roman" w:eastAsia="Times New Roman" w:hAnsi="Times New Roman" w:cs="Courier New"/>
          <w:color w:val="000000"/>
          <w:sz w:val="24"/>
          <w:szCs w:val="24"/>
        </w:rPr>
        <w:t xml:space="preserve"> Il servizio dovrà essere svolto con le modalità e tempi di seguito riportati:</w:t>
      </w:r>
    </w:p>
    <w:p w:rsidR="00A51B65" w:rsidRDefault="00A51B65" w:rsidP="00A51B65">
      <w:pPr>
        <w:autoSpaceDE w:val="0"/>
        <w:autoSpaceDN w:val="0"/>
        <w:adjustRightInd w:val="0"/>
        <w:spacing w:after="0" w:line="567" w:lineRule="atLeast"/>
        <w:jc w:val="both"/>
        <w:rPr>
          <w:rFonts w:ascii="Times New Roman" w:eastAsia="Times New Roman" w:hAnsi="Times New Roman" w:cs="Courier New"/>
          <w:b/>
          <w:color w:val="000000"/>
          <w:sz w:val="24"/>
          <w:szCs w:val="24"/>
        </w:rPr>
      </w:pPr>
      <w:r w:rsidRPr="00A51B65">
        <w:rPr>
          <w:rFonts w:ascii="Times New Roman" w:eastAsia="Times New Roman" w:hAnsi="Times New Roman" w:cs="Courier New"/>
          <w:b/>
          <w:color w:val="000000"/>
          <w:sz w:val="24"/>
          <w:szCs w:val="24"/>
          <w:highlight w:val="yellow"/>
        </w:rPr>
        <w:t>-------</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color w:val="000000"/>
          <w:sz w:val="24"/>
          <w:szCs w:val="24"/>
        </w:rPr>
      </w:pPr>
      <w:r w:rsidRPr="00A51B65">
        <w:rPr>
          <w:rFonts w:ascii="Times New Roman" w:eastAsia="Times New Roman" w:hAnsi="Times New Roman" w:cs="Courier New"/>
          <w:b/>
          <w:color w:val="000000"/>
          <w:sz w:val="24"/>
          <w:szCs w:val="24"/>
        </w:rPr>
        <w:t xml:space="preserve">4. </w:t>
      </w:r>
      <w:r w:rsidRPr="00A51B65">
        <w:rPr>
          <w:rFonts w:ascii="Times New Roman" w:eastAsia="Times New Roman" w:hAnsi="Times New Roman" w:cs="Courier New"/>
          <w:color w:val="000000"/>
          <w:sz w:val="24"/>
          <w:szCs w:val="24"/>
        </w:rPr>
        <w:t>Si dà atto che l'appaltatore ha offerto in sede di gara:</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b/>
          <w:color w:val="000000"/>
          <w:sz w:val="24"/>
          <w:szCs w:val="24"/>
        </w:rPr>
      </w:pPr>
      <w:r w:rsidRPr="00A51B65">
        <w:rPr>
          <w:rFonts w:ascii="Times New Roman" w:eastAsia="Times New Roman" w:hAnsi="Times New Roman" w:cs="Courier New"/>
          <w:b/>
          <w:color w:val="000000"/>
          <w:sz w:val="24"/>
          <w:szCs w:val="24"/>
          <w:highlight w:val="yellow"/>
        </w:rPr>
        <w:t>-------</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color w:val="000000"/>
          <w:sz w:val="24"/>
          <w:szCs w:val="24"/>
        </w:rPr>
      </w:pPr>
      <w:r w:rsidRPr="00A51B65">
        <w:rPr>
          <w:rFonts w:ascii="Times New Roman" w:eastAsia="Times New Roman" w:hAnsi="Times New Roman" w:cs="Courier New"/>
          <w:b/>
          <w:color w:val="000000"/>
          <w:sz w:val="24"/>
          <w:szCs w:val="24"/>
        </w:rPr>
        <w:t>ART. 3) - DURATA DEL SERVIZIO.</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sz w:val="24"/>
          <w:szCs w:val="24"/>
        </w:rPr>
      </w:pPr>
      <w:r w:rsidRPr="00A51B65">
        <w:rPr>
          <w:rFonts w:ascii="Times New Roman" w:eastAsia="Times New Roman" w:hAnsi="Times New Roman" w:cs="Courier New"/>
          <w:color w:val="000000"/>
          <w:sz w:val="24"/>
          <w:szCs w:val="24"/>
        </w:rPr>
        <w:t xml:space="preserve">La durata del servizio viene fissata in mesi </w:t>
      </w:r>
      <w:r w:rsidRPr="00A51B65">
        <w:rPr>
          <w:rFonts w:ascii="Times New Roman" w:eastAsia="Times New Roman" w:hAnsi="Times New Roman" w:cs="Courier New"/>
          <w:b/>
          <w:color w:val="000000"/>
          <w:sz w:val="24"/>
          <w:szCs w:val="24"/>
          <w:highlight w:val="yellow"/>
        </w:rPr>
        <w:t>-------</w:t>
      </w:r>
      <w:r w:rsidRPr="00A51B65">
        <w:rPr>
          <w:rFonts w:ascii="Times New Roman" w:eastAsia="Times New Roman" w:hAnsi="Times New Roman" w:cs="Courier New"/>
          <w:color w:val="000000"/>
          <w:sz w:val="24"/>
          <w:szCs w:val="24"/>
        </w:rPr>
        <w:t xml:space="preserve"> dalla data di avvio del servizio, salvo proroghe tecniche per la conclusione dello stesso. </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color w:val="000000"/>
          <w:sz w:val="24"/>
          <w:szCs w:val="24"/>
        </w:rPr>
      </w:pPr>
      <w:r w:rsidRPr="00A51B65">
        <w:rPr>
          <w:rFonts w:ascii="Times New Roman" w:eastAsia="Times New Roman" w:hAnsi="Times New Roman" w:cs="Courier New"/>
          <w:color w:val="000000"/>
          <w:sz w:val="24"/>
          <w:szCs w:val="24"/>
        </w:rPr>
        <w:t xml:space="preserve">Si dà atto che con verbale del </w:t>
      </w:r>
      <w:r w:rsidRPr="00A51B65">
        <w:rPr>
          <w:rFonts w:ascii="Times New Roman" w:eastAsia="Times New Roman" w:hAnsi="Times New Roman" w:cs="Courier New"/>
          <w:b/>
          <w:color w:val="000000"/>
          <w:sz w:val="24"/>
          <w:szCs w:val="24"/>
          <w:highlight w:val="yellow"/>
        </w:rPr>
        <w:t>-------</w:t>
      </w:r>
      <w:r w:rsidRPr="00A51B65">
        <w:rPr>
          <w:rFonts w:ascii="Times New Roman" w:eastAsia="Times New Roman" w:hAnsi="Times New Roman" w:cs="Courier New"/>
          <w:color w:val="000000"/>
          <w:sz w:val="24"/>
          <w:szCs w:val="24"/>
        </w:rPr>
        <w:t xml:space="preserve"> è stata autorizzata l'esecuzione anticipata del servizio e contestualmente si è dato avvio immediato all'esecuzione dello stesso.</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sz w:val="24"/>
          <w:szCs w:val="24"/>
        </w:rPr>
      </w:pPr>
      <w:r w:rsidRPr="00A51B65">
        <w:rPr>
          <w:rFonts w:ascii="Times New Roman" w:eastAsia="Times New Roman" w:hAnsi="Times New Roman" w:cs="Courier New"/>
          <w:color w:val="000000"/>
          <w:sz w:val="24"/>
          <w:szCs w:val="24"/>
        </w:rPr>
        <w:t>Il contratto vincola l’appaltatore a svolgere la prestazione del servizio per i quantitativi affidati e per il periodo indicato secondo le tempistiche sopra esplicitate. Sono esclusi rinnovo e proroga del contratto taciti. E’ fatta salva la proroga tecnica del termine di ultimazione.</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b/>
          <w:color w:val="000000"/>
          <w:sz w:val="24"/>
          <w:szCs w:val="24"/>
        </w:rPr>
      </w:pPr>
      <w:r w:rsidRPr="00A51B65">
        <w:rPr>
          <w:rFonts w:ascii="Times New Roman" w:eastAsia="Times New Roman" w:hAnsi="Times New Roman" w:cs="Courier New"/>
          <w:b/>
          <w:color w:val="000000"/>
          <w:sz w:val="24"/>
          <w:szCs w:val="24"/>
        </w:rPr>
        <w:t>ART. 4) - CORRISPETTIVO.</w:t>
      </w:r>
    </w:p>
    <w:p w:rsidR="00A51B65" w:rsidRDefault="00A51B65" w:rsidP="00A51B65">
      <w:pPr>
        <w:autoSpaceDE w:val="0"/>
        <w:autoSpaceDN w:val="0"/>
        <w:adjustRightInd w:val="0"/>
        <w:spacing w:after="0" w:line="567" w:lineRule="atLeast"/>
        <w:jc w:val="both"/>
        <w:rPr>
          <w:rFonts w:ascii="Times New Roman" w:eastAsia="Times New Roman" w:hAnsi="Times New Roman" w:cs="Courier New"/>
          <w:b/>
          <w:color w:val="000000"/>
          <w:sz w:val="24"/>
          <w:szCs w:val="24"/>
        </w:rPr>
      </w:pPr>
      <w:r w:rsidRPr="00A51B65">
        <w:rPr>
          <w:rFonts w:ascii="Times New Roman" w:eastAsia="Times New Roman" w:hAnsi="Times New Roman" w:cs="Courier New"/>
          <w:color w:val="000000"/>
          <w:sz w:val="24"/>
          <w:szCs w:val="24"/>
        </w:rPr>
        <w:t xml:space="preserve">Il corrispettivo unitario dovuto dalla stazione appaltante all'appaltatore, per il pieno e perfetto adempimento del presente contratto, è fissato in euro/tonnellata </w:t>
      </w:r>
      <w:r w:rsidRPr="00A51B65">
        <w:rPr>
          <w:rFonts w:ascii="Times New Roman" w:eastAsia="Times New Roman" w:hAnsi="Times New Roman" w:cs="Courier New"/>
          <w:b/>
          <w:color w:val="000000"/>
          <w:sz w:val="24"/>
          <w:szCs w:val="24"/>
          <w:highlight w:val="yellow"/>
        </w:rPr>
        <w:t>-------</w:t>
      </w:r>
      <w:r w:rsidRPr="00A51B65">
        <w:rPr>
          <w:rFonts w:ascii="Times New Roman" w:eastAsia="Times New Roman" w:hAnsi="Times New Roman" w:cs="Courier New"/>
          <w:color w:val="000000"/>
          <w:sz w:val="24"/>
          <w:szCs w:val="24"/>
        </w:rPr>
        <w:t xml:space="preserve"> -al netto degli oneri per la sicurezza e dell'I.V.A. al 10 percento- al netto del ribasso, offerto ed accettato, del </w:t>
      </w:r>
      <w:r w:rsidRPr="00A51B65">
        <w:rPr>
          <w:rFonts w:ascii="Times New Roman" w:eastAsia="Times New Roman" w:hAnsi="Times New Roman" w:cs="Courier New"/>
          <w:b/>
          <w:color w:val="000000"/>
          <w:sz w:val="24"/>
          <w:szCs w:val="24"/>
          <w:highlight w:val="yellow"/>
        </w:rPr>
        <w:t>-------</w:t>
      </w:r>
      <w:r w:rsidRPr="00A51B65">
        <w:rPr>
          <w:rFonts w:ascii="Times New Roman" w:eastAsia="Times New Roman" w:hAnsi="Times New Roman" w:cs="Courier New"/>
          <w:color w:val="000000"/>
          <w:sz w:val="24"/>
          <w:szCs w:val="24"/>
        </w:rPr>
        <w:t xml:space="preserve"> percento sul prezzo unitario a base d'asta di euro/tonnellata </w:t>
      </w:r>
      <w:r w:rsidRPr="00A51B65">
        <w:rPr>
          <w:rFonts w:ascii="Times New Roman" w:eastAsia="Times New Roman" w:hAnsi="Times New Roman" w:cs="Courier New"/>
          <w:b/>
          <w:color w:val="000000"/>
          <w:sz w:val="24"/>
          <w:szCs w:val="24"/>
          <w:highlight w:val="yellow"/>
        </w:rPr>
        <w:t>-------</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sz w:val="24"/>
          <w:szCs w:val="24"/>
        </w:rPr>
      </w:pPr>
      <w:r w:rsidRPr="00A51B65">
        <w:rPr>
          <w:rFonts w:ascii="Times New Roman" w:eastAsia="Times New Roman" w:hAnsi="Times New Roman" w:cs="Courier New"/>
          <w:color w:val="000000"/>
          <w:sz w:val="24"/>
          <w:szCs w:val="24"/>
        </w:rPr>
        <w:lastRenderedPageBreak/>
        <w:t xml:space="preserve">Il corrispettivo per oneri di sicurezza dovuto dalla stazione appaltante all'appaltatore, è fissato in euro </w:t>
      </w:r>
      <w:r w:rsidRPr="00A51B65">
        <w:rPr>
          <w:rFonts w:ascii="Times New Roman" w:eastAsia="Times New Roman" w:hAnsi="Times New Roman" w:cs="Courier New"/>
          <w:b/>
          <w:color w:val="000000"/>
          <w:sz w:val="24"/>
          <w:szCs w:val="24"/>
          <w:highlight w:val="yellow"/>
        </w:rPr>
        <w:t>-------</w:t>
      </w:r>
      <w:r w:rsidRPr="00A51B65">
        <w:rPr>
          <w:rFonts w:ascii="Times New Roman" w:eastAsia="Times New Roman" w:hAnsi="Times New Roman" w:cs="Courier New"/>
          <w:color w:val="000000"/>
          <w:sz w:val="24"/>
          <w:szCs w:val="24"/>
        </w:rPr>
        <w:t xml:space="preserve"> ed è riferito all'intera durata del servizio affidato.</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color w:val="000000"/>
          <w:sz w:val="24"/>
          <w:szCs w:val="24"/>
        </w:rPr>
      </w:pPr>
      <w:r w:rsidRPr="00A51B65">
        <w:rPr>
          <w:rFonts w:ascii="Times New Roman" w:eastAsia="Times New Roman" w:hAnsi="Times New Roman" w:cs="Courier New"/>
          <w:color w:val="000000"/>
          <w:sz w:val="24"/>
          <w:szCs w:val="24"/>
        </w:rPr>
        <w:t xml:space="preserve">Ai soli fini della registrazione fiscale si dà atto che con la Determinazione dirigenziale D.S.G. n. </w:t>
      </w:r>
      <w:r w:rsidRPr="00A51B65">
        <w:rPr>
          <w:rFonts w:ascii="Times New Roman" w:eastAsia="Times New Roman" w:hAnsi="Times New Roman" w:cs="Courier New"/>
          <w:b/>
          <w:color w:val="000000"/>
          <w:sz w:val="24"/>
          <w:szCs w:val="24"/>
          <w:highlight w:val="yellow"/>
        </w:rPr>
        <w:t>-------</w:t>
      </w:r>
      <w:r w:rsidRPr="00A51B65">
        <w:rPr>
          <w:rFonts w:ascii="Times New Roman" w:eastAsia="Times New Roman" w:hAnsi="Times New Roman" w:cs="Courier New"/>
          <w:color w:val="000000"/>
          <w:sz w:val="24"/>
          <w:szCs w:val="24"/>
        </w:rPr>
        <w:t xml:space="preserve"> del </w:t>
      </w:r>
      <w:r w:rsidRPr="00A51B65">
        <w:rPr>
          <w:rFonts w:ascii="Times New Roman" w:eastAsia="Times New Roman" w:hAnsi="Times New Roman" w:cs="Courier New"/>
          <w:b/>
          <w:color w:val="000000"/>
          <w:sz w:val="24"/>
          <w:szCs w:val="24"/>
          <w:highlight w:val="yellow"/>
        </w:rPr>
        <w:t>-------</w:t>
      </w:r>
      <w:r w:rsidRPr="00A51B65">
        <w:rPr>
          <w:rFonts w:ascii="Times New Roman" w:eastAsia="Times New Roman" w:hAnsi="Times New Roman" w:cs="Courier New"/>
          <w:color w:val="000000"/>
          <w:sz w:val="24"/>
          <w:szCs w:val="24"/>
        </w:rPr>
        <w:t xml:space="preserve">, in premessa citata, è stata impegnata, su apposito capitolo del Bilancio comunale, la spesa occorrente per l'espletamento del servizio affidato di complessivi Euro </w:t>
      </w:r>
      <w:r w:rsidRPr="00A51B65">
        <w:rPr>
          <w:rFonts w:ascii="Times New Roman" w:eastAsia="Times New Roman" w:hAnsi="Times New Roman" w:cs="Courier New"/>
          <w:b/>
          <w:color w:val="000000"/>
          <w:sz w:val="24"/>
          <w:szCs w:val="24"/>
          <w:highlight w:val="yellow"/>
        </w:rPr>
        <w:t>-------</w:t>
      </w:r>
      <w:r w:rsidRPr="00A51B65">
        <w:rPr>
          <w:rFonts w:ascii="Times New Roman" w:eastAsia="Times New Roman" w:hAnsi="Times New Roman" w:cs="Courier New"/>
          <w:color w:val="000000"/>
          <w:sz w:val="24"/>
          <w:szCs w:val="24"/>
        </w:rPr>
        <w:t xml:space="preserve"> così distinti:</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color w:val="000000"/>
          <w:sz w:val="24"/>
          <w:szCs w:val="24"/>
        </w:rPr>
      </w:pPr>
      <w:r w:rsidRPr="00A51B65">
        <w:rPr>
          <w:rFonts w:ascii="Times New Roman" w:eastAsia="Times New Roman" w:hAnsi="Times New Roman" w:cs="Courier New"/>
          <w:color w:val="000000"/>
          <w:sz w:val="24"/>
          <w:szCs w:val="24"/>
        </w:rPr>
        <w:t xml:space="preserve">- Euro </w:t>
      </w:r>
      <w:r w:rsidRPr="00A51B65">
        <w:rPr>
          <w:rFonts w:ascii="Times New Roman" w:eastAsia="Times New Roman" w:hAnsi="Times New Roman" w:cs="Courier New"/>
          <w:b/>
          <w:color w:val="000000"/>
          <w:sz w:val="24"/>
          <w:szCs w:val="24"/>
          <w:highlight w:val="yellow"/>
        </w:rPr>
        <w:t>-------</w:t>
      </w:r>
      <w:r w:rsidRPr="00A51B65">
        <w:rPr>
          <w:rFonts w:ascii="Times New Roman" w:eastAsia="Times New Roman" w:hAnsi="Times New Roman" w:cs="Courier New"/>
          <w:color w:val="000000"/>
          <w:sz w:val="24"/>
          <w:szCs w:val="24"/>
        </w:rPr>
        <w:t xml:space="preserve"> per servizi;</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color w:val="000000"/>
          <w:sz w:val="24"/>
          <w:szCs w:val="24"/>
        </w:rPr>
      </w:pPr>
      <w:r w:rsidRPr="00A51B65">
        <w:rPr>
          <w:rFonts w:ascii="Times New Roman" w:eastAsia="Times New Roman" w:hAnsi="Times New Roman" w:cs="Courier New"/>
          <w:color w:val="000000"/>
          <w:sz w:val="24"/>
          <w:szCs w:val="24"/>
        </w:rPr>
        <w:t xml:space="preserve">- Euro </w:t>
      </w:r>
      <w:r w:rsidRPr="00A51B65">
        <w:rPr>
          <w:rFonts w:ascii="Times New Roman" w:eastAsia="Times New Roman" w:hAnsi="Times New Roman" w:cs="Courier New"/>
          <w:b/>
          <w:color w:val="000000"/>
          <w:sz w:val="24"/>
          <w:szCs w:val="24"/>
          <w:highlight w:val="yellow"/>
        </w:rPr>
        <w:t>-------</w:t>
      </w:r>
      <w:r w:rsidRPr="00A51B65">
        <w:rPr>
          <w:rFonts w:ascii="Times New Roman" w:eastAsia="Times New Roman" w:hAnsi="Times New Roman" w:cs="Courier New"/>
          <w:color w:val="000000"/>
          <w:sz w:val="24"/>
          <w:szCs w:val="24"/>
        </w:rPr>
        <w:t xml:space="preserve"> per oneri di sicurezza. Il corrispettivo contrattuale è soggetto ad I.V.A. al 10 (dieci) percento.</w:t>
      </w:r>
    </w:p>
    <w:p w:rsidR="00A51B65" w:rsidRPr="00A51B65" w:rsidRDefault="00A51B65" w:rsidP="00A51B65">
      <w:pPr>
        <w:tabs>
          <w:tab w:val="center" w:pos="4393"/>
          <w:tab w:val="left" w:pos="7710"/>
        </w:tabs>
        <w:autoSpaceDE w:val="0"/>
        <w:autoSpaceDN w:val="0"/>
        <w:adjustRightInd w:val="0"/>
        <w:spacing w:after="0" w:line="567" w:lineRule="atLeast"/>
        <w:jc w:val="both"/>
        <w:rPr>
          <w:rFonts w:ascii="Times New Roman" w:eastAsia="Times New Roman" w:hAnsi="Times New Roman" w:cs="Courier New"/>
          <w:color w:val="000000"/>
          <w:sz w:val="24"/>
          <w:szCs w:val="24"/>
        </w:rPr>
      </w:pPr>
      <w:r w:rsidRPr="00A51B65">
        <w:rPr>
          <w:rFonts w:ascii="Times New Roman" w:eastAsia="Times New Roman" w:hAnsi="Times New Roman" w:cs="Courier New"/>
          <w:b/>
          <w:color w:val="000000"/>
          <w:sz w:val="24"/>
          <w:szCs w:val="24"/>
        </w:rPr>
        <w:t xml:space="preserve">ART. </w:t>
      </w:r>
      <w:proofErr w:type="gramStart"/>
      <w:r w:rsidRPr="00A51B65">
        <w:rPr>
          <w:rFonts w:ascii="Times New Roman" w:eastAsia="Times New Roman" w:hAnsi="Times New Roman" w:cs="Courier New"/>
          <w:b/>
          <w:color w:val="000000"/>
          <w:sz w:val="24"/>
          <w:szCs w:val="24"/>
        </w:rPr>
        <w:t>5)-</w:t>
      </w:r>
      <w:proofErr w:type="gramEnd"/>
      <w:r w:rsidRPr="00A51B65">
        <w:rPr>
          <w:rFonts w:ascii="Times New Roman" w:eastAsia="Times New Roman" w:hAnsi="Times New Roman" w:cs="Courier New"/>
          <w:b/>
          <w:color w:val="000000"/>
          <w:sz w:val="24"/>
          <w:szCs w:val="24"/>
        </w:rPr>
        <w:t xml:space="preserve"> VARIANTI AL CONTRATTO.</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sz w:val="24"/>
          <w:szCs w:val="24"/>
        </w:rPr>
      </w:pPr>
      <w:r w:rsidRPr="00A51B65">
        <w:rPr>
          <w:rFonts w:ascii="Times New Roman" w:eastAsia="Times New Roman" w:hAnsi="Times New Roman" w:cs="Courier New"/>
          <w:color w:val="000000"/>
          <w:sz w:val="24"/>
          <w:szCs w:val="24"/>
        </w:rPr>
        <w:t xml:space="preserve">Le varianti in corso di esecuzione del contratto sono ammesse nei casi stabiliti all’art.106 del </w:t>
      </w:r>
      <w:proofErr w:type="spellStart"/>
      <w:r w:rsidRPr="00A51B65">
        <w:rPr>
          <w:rFonts w:ascii="Times New Roman" w:eastAsia="Times New Roman" w:hAnsi="Times New Roman" w:cs="Courier New"/>
          <w:color w:val="000000"/>
          <w:sz w:val="24"/>
          <w:szCs w:val="24"/>
        </w:rPr>
        <w:t>D.Lgs.</w:t>
      </w:r>
      <w:proofErr w:type="spellEnd"/>
      <w:r w:rsidRPr="00A51B65">
        <w:rPr>
          <w:rFonts w:ascii="Times New Roman" w:eastAsia="Times New Roman" w:hAnsi="Times New Roman" w:cs="Courier New"/>
          <w:color w:val="000000"/>
          <w:sz w:val="24"/>
          <w:szCs w:val="24"/>
        </w:rPr>
        <w:t xml:space="preserve"> n.50/2016.</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b/>
          <w:color w:val="000000"/>
          <w:sz w:val="24"/>
          <w:szCs w:val="24"/>
        </w:rPr>
      </w:pPr>
      <w:r w:rsidRPr="00A51B65">
        <w:rPr>
          <w:rFonts w:ascii="Times New Roman" w:eastAsia="Times New Roman" w:hAnsi="Times New Roman" w:cs="Courier New"/>
          <w:color w:val="000000"/>
          <w:sz w:val="24"/>
          <w:szCs w:val="24"/>
        </w:rPr>
        <w:t xml:space="preserve">Il Comune di Matera si riserva di disporre l'esecuzione dei servizi supplementari, giusta art.106 comma 1 lettera b) del </w:t>
      </w:r>
      <w:proofErr w:type="spellStart"/>
      <w:r w:rsidRPr="00A51B65">
        <w:rPr>
          <w:rFonts w:ascii="Times New Roman" w:eastAsia="Times New Roman" w:hAnsi="Times New Roman" w:cs="Courier New"/>
          <w:color w:val="000000"/>
          <w:sz w:val="24"/>
          <w:szCs w:val="24"/>
        </w:rPr>
        <w:t>D.Lgs.</w:t>
      </w:r>
      <w:proofErr w:type="spellEnd"/>
      <w:r w:rsidRPr="00A51B65">
        <w:rPr>
          <w:rFonts w:ascii="Times New Roman" w:eastAsia="Times New Roman" w:hAnsi="Times New Roman" w:cs="Courier New"/>
          <w:color w:val="000000"/>
          <w:sz w:val="24"/>
          <w:szCs w:val="24"/>
        </w:rPr>
        <w:t xml:space="preserve"> 50/2016, che l'appaltatore è tenuto ad eseguire. </w:t>
      </w:r>
      <w:r w:rsidRPr="00A51B65">
        <w:rPr>
          <w:rFonts w:ascii="Times New Roman" w:eastAsia="Times New Roman" w:hAnsi="Times New Roman" w:cs="Courier New"/>
          <w:b/>
          <w:color w:val="000000"/>
          <w:sz w:val="24"/>
          <w:szCs w:val="24"/>
        </w:rPr>
        <w:t xml:space="preserve"> </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sz w:val="24"/>
          <w:szCs w:val="24"/>
        </w:rPr>
      </w:pPr>
      <w:r w:rsidRPr="00A51B65">
        <w:rPr>
          <w:rFonts w:ascii="Times New Roman" w:eastAsia="Times New Roman" w:hAnsi="Times New Roman" w:cs="Courier New"/>
          <w:b/>
          <w:color w:val="000000"/>
          <w:sz w:val="24"/>
          <w:szCs w:val="24"/>
        </w:rPr>
        <w:t xml:space="preserve">ART. </w:t>
      </w:r>
      <w:proofErr w:type="gramStart"/>
      <w:r w:rsidRPr="00A51B65">
        <w:rPr>
          <w:rFonts w:ascii="Times New Roman" w:eastAsia="Times New Roman" w:hAnsi="Times New Roman" w:cs="Courier New"/>
          <w:b/>
          <w:color w:val="000000"/>
          <w:sz w:val="24"/>
          <w:szCs w:val="24"/>
        </w:rPr>
        <w:t>6)-</w:t>
      </w:r>
      <w:proofErr w:type="gramEnd"/>
      <w:r w:rsidRPr="00A51B65">
        <w:rPr>
          <w:rFonts w:ascii="Times New Roman" w:eastAsia="Times New Roman" w:hAnsi="Times New Roman" w:cs="Courier New"/>
          <w:b/>
          <w:color w:val="000000"/>
          <w:sz w:val="24"/>
          <w:szCs w:val="24"/>
        </w:rPr>
        <w:t xml:space="preserve"> PREZZO UNITARIO E PAGAMENTI DEL SERVIZIO.</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sz w:val="24"/>
          <w:szCs w:val="24"/>
        </w:rPr>
      </w:pPr>
      <w:r w:rsidRPr="00A51B65">
        <w:rPr>
          <w:rFonts w:ascii="Times New Roman" w:eastAsia="Times New Roman" w:hAnsi="Times New Roman" w:cs="Courier New"/>
          <w:color w:val="000000"/>
          <w:sz w:val="24"/>
          <w:szCs w:val="24"/>
        </w:rPr>
        <w:t xml:space="preserve">Il corrispettivo è determinato mediante l'applicazione del ribasso del </w:t>
      </w:r>
      <w:r w:rsidRPr="00A51B65">
        <w:rPr>
          <w:rFonts w:ascii="Times New Roman" w:eastAsia="Times New Roman" w:hAnsi="Times New Roman" w:cs="Courier New"/>
          <w:b/>
          <w:color w:val="000000"/>
          <w:sz w:val="24"/>
          <w:szCs w:val="24"/>
          <w:highlight w:val="yellow"/>
        </w:rPr>
        <w:t>-------</w:t>
      </w:r>
      <w:r>
        <w:rPr>
          <w:rFonts w:ascii="Times New Roman" w:eastAsia="Times New Roman" w:hAnsi="Times New Roman" w:cs="Courier New"/>
          <w:b/>
          <w:color w:val="000000"/>
          <w:sz w:val="24"/>
          <w:szCs w:val="24"/>
        </w:rPr>
        <w:t>p</w:t>
      </w:r>
      <w:r w:rsidRPr="00A51B65">
        <w:rPr>
          <w:rFonts w:ascii="Times New Roman" w:eastAsia="Times New Roman" w:hAnsi="Times New Roman" w:cs="Courier New"/>
          <w:color w:val="000000"/>
          <w:sz w:val="24"/>
          <w:szCs w:val="24"/>
        </w:rPr>
        <w:t xml:space="preserve">ercento alla parte del prezzo unitario soggetto a ribasso, pari ad €/t </w:t>
      </w:r>
      <w:r w:rsidRPr="00A51B65">
        <w:rPr>
          <w:rFonts w:ascii="Times New Roman" w:eastAsia="Times New Roman" w:hAnsi="Times New Roman" w:cs="Courier New"/>
          <w:b/>
          <w:color w:val="000000"/>
          <w:sz w:val="24"/>
          <w:szCs w:val="24"/>
          <w:highlight w:val="yellow"/>
        </w:rPr>
        <w:t>-------</w:t>
      </w:r>
      <w:r w:rsidRPr="00A51B65">
        <w:rPr>
          <w:rFonts w:ascii="Times New Roman" w:eastAsia="Times New Roman" w:hAnsi="Times New Roman" w:cs="Courier New"/>
          <w:color w:val="000000"/>
          <w:sz w:val="24"/>
          <w:szCs w:val="24"/>
        </w:rPr>
        <w:t>L'appaltatore emetterà fattura al termine di ogni 30 (trenta) giorni per le somme spettanti. Le fatture dovranno pervenire tra il primo e il quindicesimo giorno successivo al periodo di riferimento e i pagamenti saranno effettuati entro 30 (trenta) giorni fine mese dall’avvenuta verifica di regolarità del servizio, da effettuarsi entro 30 (trenta) giorni dalla presentazione della fattura relativa al servizio medesimo.</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sz w:val="24"/>
          <w:szCs w:val="24"/>
        </w:rPr>
      </w:pPr>
      <w:r w:rsidRPr="00A51B65">
        <w:rPr>
          <w:rFonts w:ascii="Times New Roman" w:eastAsia="Times New Roman" w:hAnsi="Times New Roman" w:cs="Courier New"/>
          <w:color w:val="000000"/>
          <w:sz w:val="24"/>
          <w:szCs w:val="24"/>
        </w:rPr>
        <w:lastRenderedPageBreak/>
        <w:t xml:space="preserve">Ai fini della liquidazione delle fatture l'appaltatore è tenuto a comunicare tutte le informazioni inerenti la propria posizione previdenziale ed assicurativa, nonché quelle relative ad eventuali subappaltatori, per gli adempimenti di cui all'art. 29 del </w:t>
      </w:r>
      <w:proofErr w:type="spellStart"/>
      <w:r w:rsidRPr="00A51B65">
        <w:rPr>
          <w:rFonts w:ascii="Times New Roman" w:eastAsia="Times New Roman" w:hAnsi="Times New Roman" w:cs="Courier New"/>
          <w:color w:val="000000"/>
          <w:sz w:val="24"/>
          <w:szCs w:val="24"/>
        </w:rPr>
        <w:t>D.Lgs.</w:t>
      </w:r>
      <w:proofErr w:type="spellEnd"/>
      <w:r w:rsidRPr="00A51B65">
        <w:rPr>
          <w:rFonts w:ascii="Times New Roman" w:eastAsia="Times New Roman" w:hAnsi="Times New Roman" w:cs="Courier New"/>
          <w:color w:val="000000"/>
          <w:sz w:val="24"/>
          <w:szCs w:val="24"/>
        </w:rPr>
        <w:t xml:space="preserve"> n. 276/2003 e successive modifiche, integrazioni e circolari attuative.</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sz w:val="24"/>
          <w:szCs w:val="24"/>
        </w:rPr>
      </w:pPr>
      <w:r w:rsidRPr="00A51B65">
        <w:rPr>
          <w:rFonts w:ascii="Times New Roman" w:eastAsia="Times New Roman" w:hAnsi="Times New Roman" w:cs="Courier New"/>
          <w:color w:val="000000"/>
          <w:sz w:val="24"/>
          <w:szCs w:val="24"/>
        </w:rPr>
        <w:t xml:space="preserve">Ai sensi dell’art. 30, comma 5, del </w:t>
      </w:r>
      <w:proofErr w:type="spellStart"/>
      <w:r w:rsidRPr="00A51B65">
        <w:rPr>
          <w:rFonts w:ascii="Times New Roman" w:eastAsia="Times New Roman" w:hAnsi="Times New Roman" w:cs="Courier New"/>
          <w:color w:val="000000"/>
          <w:sz w:val="24"/>
          <w:szCs w:val="24"/>
        </w:rPr>
        <w:t>D.Lgs.</w:t>
      </w:r>
      <w:proofErr w:type="spellEnd"/>
      <w:r w:rsidRPr="00A51B65">
        <w:rPr>
          <w:rFonts w:ascii="Times New Roman" w:eastAsia="Times New Roman" w:hAnsi="Times New Roman" w:cs="Courier New"/>
          <w:color w:val="000000"/>
          <w:sz w:val="24"/>
          <w:szCs w:val="24"/>
        </w:rPr>
        <w:t xml:space="preserve"> n. 50/2016, in caso di inadempienza contributiva risultante dal documento unico di regolarità contributiva relativo al personale dipendente dell’appaltatore, o del subappaltatore o dei soggetti titolari di subappalti e cottimi, impiegato nell’esecuzione del contratto, la stazione appaltante trattiene dal certificato di pagamento l’importo corrispondente all’inadempienza per il successivo versamento diretto agli enti previdenziali e assicurativi, compresa la cassa edile.</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sz w:val="24"/>
          <w:szCs w:val="24"/>
        </w:rPr>
      </w:pPr>
      <w:r w:rsidRPr="00A51B65">
        <w:rPr>
          <w:rFonts w:ascii="Times New Roman" w:eastAsia="Times New Roman" w:hAnsi="Times New Roman" w:cs="Courier New"/>
          <w:color w:val="000000"/>
          <w:sz w:val="24"/>
          <w:szCs w:val="24"/>
        </w:rPr>
        <w:t xml:space="preserve">Sull’importo netto progressivo delle prestazioni, sarà operata una ritenuta dello </w:t>
      </w:r>
      <w:r w:rsidRPr="00A51B65">
        <w:rPr>
          <w:rFonts w:ascii="Times New Roman" w:eastAsia="Times New Roman" w:hAnsi="Times New Roman" w:cs="Courier New"/>
          <w:b/>
          <w:color w:val="000000"/>
          <w:sz w:val="24"/>
          <w:szCs w:val="24"/>
          <w:highlight w:val="yellow"/>
        </w:rPr>
        <w:t>-------</w:t>
      </w:r>
      <w:r w:rsidRPr="00A51B65">
        <w:rPr>
          <w:rFonts w:ascii="Times New Roman" w:eastAsia="Times New Roman" w:hAnsi="Times New Roman" w:cs="Courier New"/>
          <w:color w:val="000000"/>
          <w:sz w:val="24"/>
          <w:szCs w:val="24"/>
        </w:rPr>
        <w:t xml:space="preserve"> percento; tali ritenute possono essere svincolate soltanto in sede di liquidazione finale, dopo la verifica di conformità, previo rilascio del documento unico di regolarità contributiva.</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sz w:val="24"/>
          <w:szCs w:val="24"/>
        </w:rPr>
      </w:pPr>
      <w:r w:rsidRPr="00A51B65">
        <w:rPr>
          <w:rFonts w:ascii="Times New Roman" w:eastAsia="Times New Roman" w:hAnsi="Times New Roman" w:cs="Courier New"/>
          <w:color w:val="000000"/>
          <w:sz w:val="24"/>
          <w:szCs w:val="24"/>
        </w:rPr>
        <w:t xml:space="preserve">In caso di ritardo nel pagamento delle retribuzioni dovute al personale di cui al citato comma 5, si applicano le disposizioni di cui al successivo comma 6 del citato art. 30 del </w:t>
      </w:r>
      <w:proofErr w:type="spellStart"/>
      <w:r w:rsidRPr="00A51B65">
        <w:rPr>
          <w:rFonts w:ascii="Times New Roman" w:eastAsia="Times New Roman" w:hAnsi="Times New Roman" w:cs="Courier New"/>
          <w:color w:val="000000"/>
          <w:sz w:val="24"/>
          <w:szCs w:val="24"/>
        </w:rPr>
        <w:t>D.Lgs.</w:t>
      </w:r>
      <w:proofErr w:type="spellEnd"/>
      <w:r w:rsidRPr="00A51B65">
        <w:rPr>
          <w:rFonts w:ascii="Times New Roman" w:eastAsia="Times New Roman" w:hAnsi="Times New Roman" w:cs="Courier New"/>
          <w:color w:val="000000"/>
          <w:sz w:val="24"/>
          <w:szCs w:val="24"/>
        </w:rPr>
        <w:t xml:space="preserve"> n. 50/2016.</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sz w:val="24"/>
          <w:szCs w:val="24"/>
        </w:rPr>
      </w:pPr>
      <w:r w:rsidRPr="00A51B65">
        <w:rPr>
          <w:rFonts w:ascii="Times New Roman" w:eastAsia="Times New Roman" w:hAnsi="Times New Roman" w:cs="Courier New"/>
          <w:color w:val="000000"/>
          <w:sz w:val="24"/>
          <w:szCs w:val="24"/>
        </w:rPr>
        <w:t>Analogamente, ai sensi dell'art. 48-bis del D.P.R. 29/09/1973 n. 602 e successive modifiche, qualora venisse riscontrata una situazione di non regolarità fiscale sarà diritto della stazione appaltante sospendere i pagamenti in corso all’appaltatore, fino a quando l'appaltatore stesso non avrà provveduto alla regolarizzazione della propria posizione, fatti salvi gli altri adempimenti di Legge.</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b/>
          <w:sz w:val="24"/>
          <w:szCs w:val="24"/>
        </w:rPr>
      </w:pPr>
      <w:r w:rsidRPr="00A51B65">
        <w:rPr>
          <w:rFonts w:ascii="Times New Roman" w:eastAsia="Times New Roman" w:hAnsi="Times New Roman" w:cs="Courier New"/>
          <w:b/>
          <w:color w:val="000000"/>
          <w:sz w:val="24"/>
          <w:szCs w:val="24"/>
        </w:rPr>
        <w:lastRenderedPageBreak/>
        <w:t xml:space="preserve">ART. </w:t>
      </w:r>
      <w:proofErr w:type="gramStart"/>
      <w:r w:rsidRPr="00A51B65">
        <w:rPr>
          <w:rFonts w:ascii="Times New Roman" w:eastAsia="Times New Roman" w:hAnsi="Times New Roman" w:cs="Courier New"/>
          <w:b/>
          <w:color w:val="000000"/>
          <w:sz w:val="24"/>
          <w:szCs w:val="24"/>
        </w:rPr>
        <w:t>7)-</w:t>
      </w:r>
      <w:proofErr w:type="gramEnd"/>
      <w:r w:rsidRPr="00A51B65">
        <w:rPr>
          <w:rFonts w:ascii="Times New Roman" w:eastAsia="Times New Roman" w:hAnsi="Times New Roman" w:cs="Courier New"/>
          <w:b/>
          <w:color w:val="000000"/>
          <w:sz w:val="24"/>
          <w:szCs w:val="24"/>
        </w:rPr>
        <w:t xml:space="preserve"> TRACCIABILITA’ FINANZIARIA.</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sz w:val="24"/>
          <w:szCs w:val="24"/>
        </w:rPr>
      </w:pPr>
      <w:r w:rsidRPr="00A51B65">
        <w:rPr>
          <w:rFonts w:ascii="Times New Roman" w:eastAsia="Times New Roman" w:hAnsi="Times New Roman" w:cs="Courier New"/>
          <w:color w:val="000000"/>
          <w:sz w:val="24"/>
          <w:szCs w:val="24"/>
        </w:rPr>
        <w:t>L’appaltatore si impegna ad assumere tutti gli obblighi di tracciabilità dei flussi di cui alla Legge n. 136 del 13/08/2010.</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sz w:val="24"/>
          <w:szCs w:val="24"/>
        </w:rPr>
      </w:pPr>
      <w:r w:rsidRPr="00A51B65">
        <w:rPr>
          <w:rFonts w:ascii="Times New Roman" w:eastAsia="Times New Roman" w:hAnsi="Times New Roman" w:cs="Courier New"/>
          <w:color w:val="000000"/>
          <w:sz w:val="24"/>
          <w:szCs w:val="24"/>
        </w:rPr>
        <w:t xml:space="preserve">Il contratto si intenderà risolto in tutti i casi in cui le transazioni relative al presente appalto vengano eseguite senza avvalersi di banche o della società Poste Italiane Spa come previsto dalla suddetta Legge. </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sz w:val="24"/>
          <w:szCs w:val="24"/>
        </w:rPr>
      </w:pPr>
      <w:r w:rsidRPr="00A51B65">
        <w:rPr>
          <w:rFonts w:ascii="Times New Roman" w:eastAsia="Times New Roman" w:hAnsi="Times New Roman" w:cs="Courier New"/>
          <w:color w:val="000000"/>
          <w:sz w:val="24"/>
          <w:szCs w:val="24"/>
        </w:rPr>
        <w:t>L'appaltatore, il subappaltatore o il subcontraente che abbia notizia dell’inadempimento della propria controparte agli obblighi di tracciabilità finanziaria di cui alla Legge n. 136/2010, procederà immediatamente alla risoluzione del rapporto contrattuale, informandone la stazione appaltante e la Prefettura - Ufficio territoriale del Governo territorialmente competente.</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sz w:val="24"/>
          <w:szCs w:val="24"/>
        </w:rPr>
      </w:pPr>
      <w:r w:rsidRPr="00A51B65">
        <w:rPr>
          <w:rFonts w:ascii="Times New Roman" w:eastAsia="Times New Roman" w:hAnsi="Times New Roman" w:cs="Courier New"/>
          <w:color w:val="000000"/>
          <w:sz w:val="24"/>
          <w:szCs w:val="24"/>
        </w:rPr>
        <w:t xml:space="preserve">La stazione appaltante verificherà che nei contratti sottoscritti con i subappaltatori e con i subcontraenti della filiera delle imprese a qualsiasi titolo interessate al presente appalto, incluse le eventuali imprese mandanti, sia inserita, a pena nullità assoluta, un’apposita clausola con la quale ognuno di essi assume gli obblighi di tracciabilità dei flussi finanziari di cui alla citata legge. </w:t>
      </w:r>
    </w:p>
    <w:p w:rsidR="00A51B65" w:rsidRPr="00A51B65" w:rsidRDefault="00A51B65" w:rsidP="00A51B65">
      <w:pPr>
        <w:autoSpaceDE w:val="0"/>
        <w:autoSpaceDN w:val="0"/>
        <w:adjustRightInd w:val="0"/>
        <w:spacing w:after="0" w:line="567" w:lineRule="atLeast"/>
        <w:ind w:right="23"/>
        <w:jc w:val="both"/>
        <w:rPr>
          <w:rFonts w:ascii="Times New Roman" w:eastAsia="Times New Roman" w:hAnsi="Times New Roman" w:cs="Courier New"/>
          <w:color w:val="000000"/>
          <w:sz w:val="24"/>
          <w:szCs w:val="24"/>
        </w:rPr>
      </w:pPr>
      <w:r w:rsidRPr="00A51B65">
        <w:rPr>
          <w:rFonts w:ascii="Times New Roman" w:eastAsia="Times New Roman" w:hAnsi="Times New Roman" w:cs="Courier New"/>
          <w:color w:val="000000"/>
          <w:sz w:val="24"/>
          <w:szCs w:val="24"/>
        </w:rPr>
        <w:t xml:space="preserve">Anche ai fini dell’articolo 3, comma 5, della legge n. 136 del 2010: il Codice identificativo della gara (CIG) relativo al servizio è il seguente: </w:t>
      </w:r>
      <w:r w:rsidR="00E857A0" w:rsidRPr="00A51B65">
        <w:rPr>
          <w:rFonts w:ascii="Times New Roman" w:eastAsia="Times New Roman" w:hAnsi="Times New Roman" w:cs="Courier New"/>
          <w:b/>
          <w:color w:val="000000"/>
          <w:sz w:val="24"/>
          <w:szCs w:val="24"/>
          <w:highlight w:val="yellow"/>
        </w:rPr>
        <w:t>-------</w:t>
      </w:r>
      <w:r w:rsidRPr="00A51B65">
        <w:rPr>
          <w:rFonts w:ascii="Times New Roman" w:eastAsia="Times New Roman" w:hAnsi="Times New Roman" w:cs="Courier New"/>
          <w:b/>
          <w:color w:val="000000"/>
          <w:sz w:val="24"/>
          <w:szCs w:val="24"/>
        </w:rPr>
        <w:t>.</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sz w:val="24"/>
          <w:szCs w:val="24"/>
        </w:rPr>
      </w:pPr>
      <w:r w:rsidRPr="00A51B65">
        <w:rPr>
          <w:rFonts w:ascii="Times New Roman" w:eastAsia="Times New Roman" w:hAnsi="Times New Roman" w:cs="Courier New"/>
          <w:b/>
          <w:color w:val="000000"/>
          <w:sz w:val="24"/>
          <w:szCs w:val="24"/>
        </w:rPr>
        <w:t xml:space="preserve">ART. </w:t>
      </w:r>
      <w:proofErr w:type="gramStart"/>
      <w:r w:rsidRPr="00A51B65">
        <w:rPr>
          <w:rFonts w:ascii="Times New Roman" w:eastAsia="Times New Roman" w:hAnsi="Times New Roman" w:cs="Courier New"/>
          <w:b/>
          <w:color w:val="000000"/>
          <w:sz w:val="24"/>
          <w:szCs w:val="24"/>
        </w:rPr>
        <w:t>8)-</w:t>
      </w:r>
      <w:proofErr w:type="gramEnd"/>
      <w:r w:rsidRPr="00A51B65">
        <w:rPr>
          <w:rFonts w:ascii="Times New Roman" w:eastAsia="Times New Roman" w:hAnsi="Times New Roman" w:cs="Courier New"/>
          <w:b/>
          <w:color w:val="000000"/>
          <w:sz w:val="24"/>
          <w:szCs w:val="24"/>
        </w:rPr>
        <w:t xml:space="preserve"> REVISIONE DEI PREZZI.</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sz w:val="24"/>
          <w:szCs w:val="24"/>
        </w:rPr>
      </w:pPr>
      <w:r w:rsidRPr="00A51B65">
        <w:rPr>
          <w:rFonts w:ascii="Times New Roman" w:eastAsia="Times New Roman" w:hAnsi="Times New Roman" w:cs="Courier New"/>
          <w:color w:val="000000"/>
          <w:sz w:val="24"/>
          <w:szCs w:val="24"/>
        </w:rPr>
        <w:t xml:space="preserve">Il prezzo unitario riferito al servizio si intende fisso ed invariabile per un anno dalla data di inizio del servizio stesso. </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sz w:val="24"/>
          <w:szCs w:val="24"/>
        </w:rPr>
      </w:pPr>
      <w:r w:rsidRPr="00A51B65">
        <w:rPr>
          <w:rFonts w:ascii="Times New Roman" w:eastAsia="Times New Roman" w:hAnsi="Times New Roman" w:cs="Courier New"/>
          <w:color w:val="000000"/>
          <w:sz w:val="24"/>
          <w:szCs w:val="24"/>
        </w:rPr>
        <w:t xml:space="preserve">Successivamente, il prezzo unitario verrà rivalutato con cadenza annuale con le modalità previste dall'art.106 del </w:t>
      </w:r>
      <w:proofErr w:type="spellStart"/>
      <w:r w:rsidRPr="00A51B65">
        <w:rPr>
          <w:rFonts w:ascii="Times New Roman" w:eastAsia="Times New Roman" w:hAnsi="Times New Roman" w:cs="Courier New"/>
          <w:color w:val="000000"/>
          <w:sz w:val="24"/>
          <w:szCs w:val="24"/>
        </w:rPr>
        <w:t>D.Lgs.</w:t>
      </w:r>
      <w:proofErr w:type="spellEnd"/>
      <w:r w:rsidRPr="00A51B65">
        <w:rPr>
          <w:rFonts w:ascii="Times New Roman" w:eastAsia="Times New Roman" w:hAnsi="Times New Roman" w:cs="Courier New"/>
          <w:color w:val="000000"/>
          <w:sz w:val="24"/>
          <w:szCs w:val="24"/>
        </w:rPr>
        <w:t xml:space="preserve"> n.50/2016.</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sz w:val="24"/>
          <w:szCs w:val="24"/>
        </w:rPr>
      </w:pPr>
      <w:r w:rsidRPr="00A51B65">
        <w:rPr>
          <w:rFonts w:ascii="Times New Roman" w:eastAsia="Times New Roman" w:hAnsi="Times New Roman" w:cs="Courier New"/>
          <w:color w:val="000000"/>
          <w:sz w:val="24"/>
          <w:szCs w:val="24"/>
        </w:rPr>
        <w:lastRenderedPageBreak/>
        <w:t>In mancanza della determinazione dei costi standardizzati per lo specifico servizio da parte dell’Osservatorio dei Contratti Pubblici, si applica una percentuale pari al 100 (cento) percento dell’indice ISTAT FOI (indice annuale del costo della vita per le famiglie di operai ed impiegati). Inoltre, a decorrere dal tredicesimo mese dalla data di effettivo inizio del servizio, il prezzo unitario offerto potrà essere ulteriormente rideterminato, qualora la stazione appaltante, sulla base dell’istruttoria condotta dal dirigente responsabile o su richiesta debitamente documentata presentata dall’appaltatore, riconosca che sono intervenute variazioni nei prezzi tali da determinare un aumento o diminuzione dei costi di espletamento del servizio in misura inferiore o superiore all’indice ISTAT.</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sz w:val="24"/>
          <w:szCs w:val="24"/>
        </w:rPr>
      </w:pPr>
      <w:r w:rsidRPr="00A51B65">
        <w:rPr>
          <w:rFonts w:ascii="Times New Roman" w:eastAsia="Times New Roman" w:hAnsi="Times New Roman" w:cs="Courier New"/>
          <w:b/>
          <w:color w:val="000000"/>
          <w:sz w:val="24"/>
          <w:szCs w:val="24"/>
        </w:rPr>
        <w:t xml:space="preserve">ART. </w:t>
      </w:r>
      <w:proofErr w:type="gramStart"/>
      <w:r w:rsidRPr="00A51B65">
        <w:rPr>
          <w:rFonts w:ascii="Times New Roman" w:eastAsia="Times New Roman" w:hAnsi="Times New Roman" w:cs="Courier New"/>
          <w:b/>
          <w:color w:val="000000"/>
          <w:sz w:val="24"/>
          <w:szCs w:val="24"/>
        </w:rPr>
        <w:t>9)-</w:t>
      </w:r>
      <w:proofErr w:type="gramEnd"/>
      <w:r w:rsidRPr="00A51B65">
        <w:rPr>
          <w:rFonts w:ascii="Times New Roman" w:eastAsia="Times New Roman" w:hAnsi="Times New Roman" w:cs="Courier New"/>
          <w:b/>
          <w:color w:val="000000"/>
          <w:sz w:val="24"/>
          <w:szCs w:val="24"/>
        </w:rPr>
        <w:t xml:space="preserve"> TITOLARITA’ DEL CONTRATTO. </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sz w:val="24"/>
          <w:szCs w:val="24"/>
        </w:rPr>
      </w:pPr>
      <w:r w:rsidRPr="00A51B65">
        <w:rPr>
          <w:rFonts w:ascii="Times New Roman" w:eastAsia="Times New Roman" w:hAnsi="Times New Roman" w:cs="Courier New"/>
          <w:color w:val="000000"/>
          <w:sz w:val="24"/>
          <w:szCs w:val="24"/>
        </w:rPr>
        <w:t xml:space="preserve">L’appaltatore è il soggetto idoneo allo svolgimento del servizio scelto dalla stazione appaltante ed anche per tale motivo è vietata la cessione del contratto da parte dell’appaltatore, salvo nei casi di trasformazione, fusione o scissione di impresa per i quali la cessione del contratto è consentita, ai sensi dell’art.1406 e seguenti del c.c., a condizione che il cessionario (oppure il soggetto risultante dall’avvenuta trasformazione, fusione o scissione) provveda a documentare il possesso dei requisiti previsti per la gestione del servizio. </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b/>
          <w:sz w:val="24"/>
          <w:szCs w:val="24"/>
        </w:rPr>
      </w:pPr>
      <w:r w:rsidRPr="00A51B65">
        <w:rPr>
          <w:rFonts w:ascii="Times New Roman" w:eastAsia="Times New Roman" w:hAnsi="Times New Roman" w:cs="Courier New"/>
          <w:b/>
          <w:color w:val="000000"/>
          <w:sz w:val="24"/>
          <w:szCs w:val="24"/>
        </w:rPr>
        <w:t>ART. 10) - SUBAPPALTO.</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sz w:val="24"/>
          <w:szCs w:val="24"/>
        </w:rPr>
      </w:pPr>
      <w:r w:rsidRPr="00A51B65">
        <w:rPr>
          <w:rFonts w:ascii="Times New Roman" w:eastAsia="Times New Roman" w:hAnsi="Times New Roman" w:cs="Courier New"/>
          <w:color w:val="000000"/>
          <w:sz w:val="24"/>
          <w:szCs w:val="24"/>
        </w:rPr>
        <w:t xml:space="preserve">E’ consentito il subappalto del servizio alle condizioni indicate all'art. 105 del </w:t>
      </w:r>
      <w:proofErr w:type="spellStart"/>
      <w:r w:rsidRPr="00A51B65">
        <w:rPr>
          <w:rFonts w:ascii="Times New Roman" w:eastAsia="Times New Roman" w:hAnsi="Times New Roman" w:cs="Courier New"/>
          <w:color w:val="000000"/>
          <w:sz w:val="24"/>
          <w:szCs w:val="24"/>
        </w:rPr>
        <w:t>D.Lgs.</w:t>
      </w:r>
      <w:proofErr w:type="spellEnd"/>
      <w:r w:rsidRPr="00A51B65">
        <w:rPr>
          <w:rFonts w:ascii="Times New Roman" w:eastAsia="Times New Roman" w:hAnsi="Times New Roman" w:cs="Courier New"/>
          <w:color w:val="000000"/>
          <w:sz w:val="24"/>
          <w:szCs w:val="24"/>
        </w:rPr>
        <w:t xml:space="preserve"> n. 50/2016, entro il limite massimo del 30 (trenta) percento dell’importo contrattuale.</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color w:val="000000"/>
          <w:sz w:val="24"/>
          <w:szCs w:val="24"/>
        </w:rPr>
      </w:pPr>
      <w:r w:rsidRPr="00A51B65">
        <w:rPr>
          <w:rFonts w:ascii="Times New Roman" w:eastAsia="Times New Roman" w:hAnsi="Times New Roman" w:cs="Courier New"/>
          <w:color w:val="000000"/>
          <w:sz w:val="24"/>
          <w:szCs w:val="24"/>
        </w:rPr>
        <w:lastRenderedPageBreak/>
        <w:t>Non costituisce subappalto il noleggio straordinario di automezzi di attrezzature purché l’uso venga effettuato con personale dell’appaltatore e sotto la responsabilità dello stesso.</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color w:val="000000"/>
          <w:sz w:val="24"/>
          <w:szCs w:val="24"/>
        </w:rPr>
      </w:pPr>
      <w:r w:rsidRPr="00A51B65">
        <w:rPr>
          <w:rFonts w:ascii="Times New Roman" w:eastAsia="Times New Roman" w:hAnsi="Times New Roman" w:cs="Courier New"/>
          <w:color w:val="000000"/>
          <w:sz w:val="24"/>
          <w:szCs w:val="24"/>
        </w:rPr>
        <w:t xml:space="preserve">E' consentito all'appaltatore di subappaltare parte delle prestazioni oggetto dell’appalto solo se ha prodotto, al momento della presentazione dell’offerta, apposita dichiarazione nella quale siano state specificate le parti delle prestazioni che intende subappaltare nonché deve trasmettere alla stazione appaltante copia del contratto di subappalto entro i termini stabiliti dalla normativa vigente, nonché tutti gli altri documenti e dichiarazioni indicati nel citato art. 105 del D. </w:t>
      </w:r>
      <w:proofErr w:type="spellStart"/>
      <w:r w:rsidRPr="00A51B65">
        <w:rPr>
          <w:rFonts w:ascii="Times New Roman" w:eastAsia="Times New Roman" w:hAnsi="Times New Roman" w:cs="Courier New"/>
          <w:color w:val="000000"/>
          <w:sz w:val="24"/>
          <w:szCs w:val="24"/>
        </w:rPr>
        <w:t>Lgs</w:t>
      </w:r>
      <w:proofErr w:type="spellEnd"/>
      <w:r w:rsidRPr="00A51B65">
        <w:rPr>
          <w:rFonts w:ascii="Times New Roman" w:eastAsia="Times New Roman" w:hAnsi="Times New Roman" w:cs="Courier New"/>
          <w:color w:val="000000"/>
          <w:sz w:val="24"/>
          <w:szCs w:val="24"/>
        </w:rPr>
        <w:t xml:space="preserve">. n. 50/2016. </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color w:val="000000"/>
          <w:sz w:val="24"/>
          <w:szCs w:val="24"/>
        </w:rPr>
      </w:pPr>
      <w:r w:rsidRPr="00A51B65">
        <w:rPr>
          <w:rFonts w:ascii="Times New Roman" w:eastAsia="Times New Roman" w:hAnsi="Times New Roman" w:cs="Courier New"/>
          <w:color w:val="000000"/>
          <w:sz w:val="24"/>
          <w:szCs w:val="24"/>
        </w:rPr>
        <w:t>La mancata presentazione, in sede di gara, della dichiarazione di cui sopra, fa decadere il diritto per l’appaltatore di richiedere successivamente l’autorizzazione all’affidamento di parte delle prestazioni in subappalto.</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color w:val="000000"/>
          <w:sz w:val="24"/>
          <w:szCs w:val="24"/>
        </w:rPr>
      </w:pPr>
      <w:r w:rsidRPr="00A51B65">
        <w:rPr>
          <w:rFonts w:ascii="Times New Roman" w:eastAsia="Times New Roman" w:hAnsi="Times New Roman" w:cs="Courier New"/>
          <w:color w:val="000000"/>
          <w:sz w:val="24"/>
          <w:szCs w:val="24"/>
        </w:rPr>
        <w:t xml:space="preserve">Il fatto che il subappalto sia stato autorizzato non esime l’appaltatore dalle responsabilità ad esso derivati dal contratto, incluse le prestazioni a carico del subappaltatore, rimanendo esso l’unico e solo responsabile verso la stazione appaltante della buona riuscita delle prestazioni. </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sz w:val="24"/>
          <w:szCs w:val="24"/>
        </w:rPr>
      </w:pPr>
      <w:r w:rsidRPr="00A51B65">
        <w:rPr>
          <w:rFonts w:ascii="Times New Roman" w:eastAsia="Times New Roman" w:hAnsi="Times New Roman" w:cs="Courier New"/>
          <w:color w:val="000000"/>
          <w:sz w:val="24"/>
          <w:szCs w:val="24"/>
        </w:rPr>
        <w:t xml:space="preserve">Al momento del deposito del contratto di subappalto, l’appaltatore dovrà trasmettere la certificazione attestante il possesso, da parte del subappaltatore, dei requisiti di qualificazione prescritti dal </w:t>
      </w:r>
      <w:proofErr w:type="spellStart"/>
      <w:r w:rsidRPr="00A51B65">
        <w:rPr>
          <w:rFonts w:ascii="Times New Roman" w:eastAsia="Times New Roman" w:hAnsi="Times New Roman" w:cs="Courier New"/>
          <w:color w:val="000000"/>
          <w:sz w:val="24"/>
          <w:szCs w:val="24"/>
        </w:rPr>
        <w:t>D.Lgs.</w:t>
      </w:r>
      <w:proofErr w:type="spellEnd"/>
      <w:r w:rsidRPr="00A51B65">
        <w:rPr>
          <w:rFonts w:ascii="Times New Roman" w:eastAsia="Times New Roman" w:hAnsi="Times New Roman" w:cs="Courier New"/>
          <w:color w:val="000000"/>
          <w:sz w:val="24"/>
          <w:szCs w:val="24"/>
        </w:rPr>
        <w:t xml:space="preserve"> n. 50/2016 in relazione alla prestazione subappaltata e la dichiarazione, del subappaltatore, attestante il possesso dei requisiti di cui all’art. 80 del medesimo </w:t>
      </w:r>
      <w:proofErr w:type="spellStart"/>
      <w:r w:rsidRPr="00A51B65">
        <w:rPr>
          <w:rFonts w:ascii="Times New Roman" w:eastAsia="Times New Roman" w:hAnsi="Times New Roman" w:cs="Courier New"/>
          <w:color w:val="000000"/>
          <w:sz w:val="24"/>
          <w:szCs w:val="24"/>
        </w:rPr>
        <w:t>D.Lgs.</w:t>
      </w:r>
      <w:proofErr w:type="spellEnd"/>
      <w:r w:rsidRPr="00A51B65">
        <w:rPr>
          <w:rFonts w:ascii="Times New Roman" w:eastAsia="Times New Roman" w:hAnsi="Times New Roman" w:cs="Courier New"/>
          <w:color w:val="000000"/>
          <w:sz w:val="24"/>
          <w:szCs w:val="24"/>
        </w:rPr>
        <w:t xml:space="preserve"> n. 50/2016.</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sz w:val="24"/>
          <w:szCs w:val="24"/>
        </w:rPr>
      </w:pPr>
      <w:r w:rsidRPr="00A51B65">
        <w:rPr>
          <w:rFonts w:ascii="Times New Roman" w:eastAsia="Times New Roman" w:hAnsi="Times New Roman" w:cs="Courier New"/>
          <w:color w:val="000000"/>
          <w:sz w:val="24"/>
          <w:szCs w:val="24"/>
        </w:rPr>
        <w:t>I pagamenti delle prestazioni rese dal subappaltatore saranno corrisposti dalla stazione appaltante all’appaltatore che provvederà nei confronti del subappaltatore.</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b/>
          <w:sz w:val="24"/>
          <w:szCs w:val="24"/>
        </w:rPr>
      </w:pPr>
      <w:r w:rsidRPr="00A51B65">
        <w:rPr>
          <w:rFonts w:ascii="Times New Roman" w:eastAsia="Times New Roman" w:hAnsi="Times New Roman" w:cs="Courier New"/>
          <w:b/>
          <w:color w:val="000000"/>
          <w:sz w:val="24"/>
          <w:szCs w:val="24"/>
        </w:rPr>
        <w:lastRenderedPageBreak/>
        <w:t xml:space="preserve">ART. </w:t>
      </w:r>
      <w:proofErr w:type="gramStart"/>
      <w:r w:rsidRPr="00A51B65">
        <w:rPr>
          <w:rFonts w:ascii="Times New Roman" w:eastAsia="Times New Roman" w:hAnsi="Times New Roman" w:cs="Courier New"/>
          <w:b/>
          <w:color w:val="000000"/>
          <w:sz w:val="24"/>
          <w:szCs w:val="24"/>
        </w:rPr>
        <w:t>11)-</w:t>
      </w:r>
      <w:proofErr w:type="gramEnd"/>
      <w:r w:rsidRPr="00A51B65">
        <w:rPr>
          <w:rFonts w:ascii="Times New Roman" w:eastAsia="Times New Roman" w:hAnsi="Times New Roman" w:cs="Courier New"/>
          <w:b/>
          <w:color w:val="000000"/>
          <w:sz w:val="24"/>
          <w:szCs w:val="24"/>
        </w:rPr>
        <w:t xml:space="preserve"> ADEMPIMENTI IN MATERIA DI LAVORO DIPENDENTE, PREVIDENZA E ASSISTENZA.</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sz w:val="24"/>
          <w:szCs w:val="24"/>
        </w:rPr>
      </w:pPr>
      <w:r w:rsidRPr="00A51B65">
        <w:rPr>
          <w:rFonts w:ascii="Times New Roman" w:eastAsia="Times New Roman" w:hAnsi="Times New Roman" w:cs="Courier New"/>
          <w:b/>
          <w:color w:val="000000"/>
          <w:sz w:val="24"/>
          <w:szCs w:val="24"/>
        </w:rPr>
        <w:t xml:space="preserve">1. </w:t>
      </w:r>
      <w:r w:rsidRPr="00A51B65">
        <w:rPr>
          <w:rFonts w:ascii="Times New Roman" w:eastAsia="Times New Roman" w:hAnsi="Times New Roman" w:cs="Courier New"/>
          <w:color w:val="000000"/>
          <w:sz w:val="24"/>
          <w:szCs w:val="24"/>
        </w:rPr>
        <w:t>L'appaltatore deve osservare le norme e prescrizioni dei contratti collettivi, delle leggi e dei regolamenti sulla tutela, sicurezza, salute, assicurazione e assistenza dei lavoratori.</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sz w:val="24"/>
          <w:szCs w:val="24"/>
        </w:rPr>
      </w:pPr>
      <w:r w:rsidRPr="00A51B65">
        <w:rPr>
          <w:rFonts w:ascii="Times New Roman" w:eastAsia="Times New Roman" w:hAnsi="Times New Roman" w:cs="Courier New"/>
          <w:b/>
          <w:color w:val="000000"/>
          <w:sz w:val="24"/>
          <w:szCs w:val="24"/>
        </w:rPr>
        <w:t xml:space="preserve">2. </w:t>
      </w:r>
      <w:r w:rsidRPr="00A51B65">
        <w:rPr>
          <w:rFonts w:ascii="Times New Roman" w:eastAsia="Times New Roman" w:hAnsi="Times New Roman" w:cs="Courier New"/>
          <w:color w:val="000000"/>
          <w:sz w:val="24"/>
          <w:szCs w:val="24"/>
        </w:rPr>
        <w:t>L'appaltatore è altresì obbligato a rispettare tutte le norme in materia retributiva, contributiva, previdenziale, assistenziale, assicurativa, sanitaria, di solidarietà paritetica, previste per i dipendenti dalla vigente normativa.</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sz w:val="24"/>
          <w:szCs w:val="24"/>
        </w:rPr>
      </w:pPr>
      <w:r w:rsidRPr="00A51B65">
        <w:rPr>
          <w:rFonts w:ascii="Times New Roman" w:eastAsia="Times New Roman" w:hAnsi="Times New Roman" w:cs="Courier New"/>
          <w:b/>
          <w:color w:val="000000"/>
          <w:sz w:val="24"/>
          <w:szCs w:val="24"/>
        </w:rPr>
        <w:t xml:space="preserve">3. </w:t>
      </w:r>
      <w:r w:rsidRPr="00A51B65">
        <w:rPr>
          <w:rFonts w:ascii="Times New Roman" w:eastAsia="Times New Roman" w:hAnsi="Times New Roman" w:cs="Courier New"/>
          <w:color w:val="000000"/>
          <w:sz w:val="24"/>
          <w:szCs w:val="24"/>
        </w:rPr>
        <w:t>L'appaltatore e gli eventuali subappaltatori, sono obbligati, ai fini retributivi, ad applicare integralmente tutte le norme contenute nel contratto nazionale di lavoro e negli accordi integrativi, territoriali ed aziendali, per il settore di attività e per la località dove è eseguito il servizio.</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sz w:val="24"/>
          <w:szCs w:val="24"/>
        </w:rPr>
      </w:pPr>
      <w:r w:rsidRPr="00A51B65">
        <w:rPr>
          <w:rFonts w:ascii="Times New Roman" w:eastAsia="Times New Roman" w:hAnsi="Times New Roman" w:cs="Courier New"/>
          <w:b/>
          <w:color w:val="000000"/>
          <w:sz w:val="24"/>
          <w:szCs w:val="24"/>
        </w:rPr>
        <w:t xml:space="preserve">4. </w:t>
      </w:r>
      <w:r w:rsidRPr="00A51B65">
        <w:rPr>
          <w:rFonts w:ascii="Times New Roman" w:eastAsia="Times New Roman" w:hAnsi="Times New Roman" w:cs="Courier New"/>
          <w:color w:val="000000"/>
          <w:sz w:val="24"/>
          <w:szCs w:val="24"/>
        </w:rPr>
        <w:t xml:space="preserve">Ai sensi dall’articolo 90, comma 9, lettera b), del decreto legislativo n. 81 del 2008 e dell’articolo 31 della legge n. 98 del 2013, è stato acquisito il </w:t>
      </w:r>
      <w:proofErr w:type="spellStart"/>
      <w:r w:rsidRPr="00A51B65">
        <w:rPr>
          <w:rFonts w:ascii="Times New Roman" w:eastAsia="Times New Roman" w:hAnsi="Times New Roman" w:cs="Courier New"/>
          <w:color w:val="000000"/>
          <w:sz w:val="24"/>
          <w:szCs w:val="24"/>
        </w:rPr>
        <w:t>Durc</w:t>
      </w:r>
      <w:proofErr w:type="spellEnd"/>
      <w:r w:rsidRPr="00A51B65">
        <w:rPr>
          <w:rFonts w:ascii="Times New Roman" w:eastAsia="Times New Roman" w:hAnsi="Times New Roman" w:cs="Courier New"/>
          <w:color w:val="000000"/>
          <w:sz w:val="24"/>
          <w:szCs w:val="24"/>
        </w:rPr>
        <w:t xml:space="preserve"> On Line </w:t>
      </w:r>
      <w:proofErr w:type="spellStart"/>
      <w:r w:rsidRPr="00A51B65">
        <w:rPr>
          <w:rFonts w:ascii="Times New Roman" w:eastAsia="Times New Roman" w:hAnsi="Times New Roman" w:cs="Courier New"/>
          <w:color w:val="000000"/>
          <w:sz w:val="24"/>
          <w:szCs w:val="24"/>
        </w:rPr>
        <w:t>Prot</w:t>
      </w:r>
      <w:proofErr w:type="spellEnd"/>
      <w:r w:rsidRPr="00A51B65">
        <w:rPr>
          <w:rFonts w:ascii="Times New Roman" w:eastAsia="Times New Roman" w:hAnsi="Times New Roman" w:cs="Courier New"/>
          <w:color w:val="000000"/>
          <w:sz w:val="24"/>
          <w:szCs w:val="24"/>
        </w:rPr>
        <w:t xml:space="preserve">.  </w:t>
      </w:r>
      <w:r w:rsidR="00E857A0" w:rsidRPr="00A51B65">
        <w:rPr>
          <w:rFonts w:ascii="Times New Roman" w:eastAsia="Times New Roman" w:hAnsi="Times New Roman" w:cs="Courier New"/>
          <w:b/>
          <w:color w:val="000000"/>
          <w:sz w:val="24"/>
          <w:szCs w:val="24"/>
          <w:highlight w:val="yellow"/>
        </w:rPr>
        <w:t>-------</w:t>
      </w:r>
      <w:r w:rsidRPr="00A51B65">
        <w:rPr>
          <w:rFonts w:ascii="Times New Roman" w:eastAsia="Times New Roman" w:hAnsi="Times New Roman" w:cs="Courier New"/>
          <w:color w:val="000000"/>
          <w:sz w:val="24"/>
          <w:szCs w:val="24"/>
        </w:rPr>
        <w:t xml:space="preserve"> del </w:t>
      </w:r>
      <w:r w:rsidR="00E857A0" w:rsidRPr="00A51B65">
        <w:rPr>
          <w:rFonts w:ascii="Times New Roman" w:eastAsia="Times New Roman" w:hAnsi="Times New Roman" w:cs="Courier New"/>
          <w:b/>
          <w:color w:val="000000"/>
          <w:sz w:val="24"/>
          <w:szCs w:val="24"/>
          <w:highlight w:val="yellow"/>
        </w:rPr>
        <w:t>-------</w:t>
      </w:r>
      <w:r w:rsidRPr="00A51B65">
        <w:rPr>
          <w:rFonts w:ascii="Times New Roman" w:eastAsia="Times New Roman" w:hAnsi="Times New Roman" w:cs="Courier New"/>
          <w:color w:val="000000"/>
          <w:sz w:val="24"/>
          <w:szCs w:val="24"/>
        </w:rPr>
        <w:t xml:space="preserve"> con scadenza validità in data </w:t>
      </w:r>
      <w:r w:rsidR="00E857A0" w:rsidRPr="00A51B65">
        <w:rPr>
          <w:rFonts w:ascii="Times New Roman" w:eastAsia="Times New Roman" w:hAnsi="Times New Roman" w:cs="Courier New"/>
          <w:b/>
          <w:color w:val="000000"/>
          <w:sz w:val="24"/>
          <w:szCs w:val="24"/>
          <w:highlight w:val="yellow"/>
        </w:rPr>
        <w:t>-------</w:t>
      </w:r>
      <w:r w:rsidRPr="00A51B65">
        <w:rPr>
          <w:rFonts w:ascii="Times New Roman" w:eastAsia="Times New Roman" w:hAnsi="Times New Roman" w:cs="Courier New"/>
          <w:color w:val="000000"/>
          <w:sz w:val="24"/>
          <w:szCs w:val="24"/>
        </w:rPr>
        <w:t>.</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sz w:val="24"/>
          <w:szCs w:val="24"/>
        </w:rPr>
      </w:pPr>
      <w:r w:rsidRPr="00A51B65">
        <w:rPr>
          <w:rFonts w:ascii="Times New Roman" w:eastAsia="Times New Roman" w:hAnsi="Times New Roman" w:cs="Courier New"/>
          <w:b/>
          <w:color w:val="000000"/>
          <w:sz w:val="24"/>
          <w:szCs w:val="24"/>
        </w:rPr>
        <w:t xml:space="preserve">ART. </w:t>
      </w:r>
      <w:proofErr w:type="gramStart"/>
      <w:r w:rsidRPr="00A51B65">
        <w:rPr>
          <w:rFonts w:ascii="Times New Roman" w:eastAsia="Times New Roman" w:hAnsi="Times New Roman" w:cs="Courier New"/>
          <w:b/>
          <w:color w:val="000000"/>
          <w:sz w:val="24"/>
          <w:szCs w:val="24"/>
        </w:rPr>
        <w:t>12)-</w:t>
      </w:r>
      <w:proofErr w:type="gramEnd"/>
      <w:r w:rsidRPr="00A51B65">
        <w:rPr>
          <w:rFonts w:ascii="Times New Roman" w:eastAsia="Times New Roman" w:hAnsi="Times New Roman" w:cs="Courier New"/>
          <w:b/>
          <w:color w:val="000000"/>
          <w:sz w:val="24"/>
          <w:szCs w:val="24"/>
        </w:rPr>
        <w:t xml:space="preserve"> RESPONSABILITA’A CARICO DELL’APPALTATORE - ASSICURAZIONI OBBLIGATORIE. </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color w:val="000000"/>
          <w:sz w:val="24"/>
          <w:szCs w:val="24"/>
        </w:rPr>
      </w:pPr>
      <w:r w:rsidRPr="00A51B65">
        <w:rPr>
          <w:rFonts w:ascii="Times New Roman" w:eastAsia="Times New Roman" w:hAnsi="Times New Roman" w:cs="Courier New"/>
          <w:color w:val="000000"/>
          <w:sz w:val="24"/>
          <w:szCs w:val="24"/>
        </w:rPr>
        <w:t xml:space="preserve">Ricade sull’appaltatore ogni responsabilità civile e penale per danni provocati nelle sue funzioni a persone e cose, sia direttamente sia attraverso il proprio personale. </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color w:val="000000"/>
          <w:sz w:val="24"/>
          <w:szCs w:val="24"/>
        </w:rPr>
      </w:pPr>
      <w:r w:rsidRPr="00A51B65">
        <w:rPr>
          <w:rFonts w:ascii="Times New Roman" w:eastAsia="Times New Roman" w:hAnsi="Times New Roman" w:cs="Courier New"/>
          <w:color w:val="000000"/>
          <w:sz w:val="24"/>
          <w:szCs w:val="24"/>
        </w:rPr>
        <w:t xml:space="preserve">Si dà atto che l’appaltatore ha in corso di validità una polizza di responsabilità civile che tiene indenne la stazione appaltante dai danni a terzi con un massimale di Euro </w:t>
      </w:r>
      <w:r w:rsidR="00140D7B" w:rsidRPr="00A51B65">
        <w:rPr>
          <w:rFonts w:ascii="Times New Roman" w:eastAsia="Times New Roman" w:hAnsi="Times New Roman" w:cs="Courier New"/>
          <w:b/>
          <w:color w:val="000000"/>
          <w:sz w:val="24"/>
          <w:szCs w:val="24"/>
          <w:highlight w:val="yellow"/>
        </w:rPr>
        <w:t>-------</w:t>
      </w:r>
      <w:r w:rsidRPr="00A51B65">
        <w:rPr>
          <w:rFonts w:ascii="Times New Roman" w:eastAsia="Times New Roman" w:hAnsi="Times New Roman" w:cs="Courier New"/>
          <w:color w:val="000000"/>
          <w:sz w:val="24"/>
          <w:szCs w:val="24"/>
        </w:rPr>
        <w:t xml:space="preserve"> giusta polizza n.</w:t>
      </w:r>
      <w:r w:rsidR="00140D7B" w:rsidRPr="00140D7B">
        <w:rPr>
          <w:rFonts w:ascii="Times New Roman" w:eastAsia="Times New Roman" w:hAnsi="Times New Roman" w:cs="Courier New"/>
          <w:b/>
          <w:color w:val="000000"/>
          <w:sz w:val="24"/>
          <w:szCs w:val="24"/>
          <w:highlight w:val="yellow"/>
        </w:rPr>
        <w:t xml:space="preserve"> </w:t>
      </w:r>
      <w:r w:rsidR="00140D7B" w:rsidRPr="00A51B65">
        <w:rPr>
          <w:rFonts w:ascii="Times New Roman" w:eastAsia="Times New Roman" w:hAnsi="Times New Roman" w:cs="Courier New"/>
          <w:b/>
          <w:color w:val="000000"/>
          <w:sz w:val="24"/>
          <w:szCs w:val="24"/>
          <w:highlight w:val="yellow"/>
        </w:rPr>
        <w:t>-------</w:t>
      </w:r>
      <w:r w:rsidRPr="00A51B65">
        <w:rPr>
          <w:rFonts w:ascii="Times New Roman" w:eastAsia="Times New Roman" w:hAnsi="Times New Roman" w:cs="Courier New"/>
          <w:color w:val="000000"/>
          <w:sz w:val="24"/>
          <w:szCs w:val="24"/>
        </w:rPr>
        <w:t xml:space="preserve"> emessa dalla </w:t>
      </w:r>
      <w:r w:rsidR="00140D7B" w:rsidRPr="00A51B65">
        <w:rPr>
          <w:rFonts w:ascii="Times New Roman" w:eastAsia="Times New Roman" w:hAnsi="Times New Roman" w:cs="Courier New"/>
          <w:b/>
          <w:color w:val="000000"/>
          <w:sz w:val="24"/>
          <w:szCs w:val="24"/>
          <w:highlight w:val="yellow"/>
        </w:rPr>
        <w:t>-------</w:t>
      </w:r>
      <w:r w:rsidRPr="00A51B65">
        <w:rPr>
          <w:rFonts w:ascii="Times New Roman" w:eastAsia="Times New Roman" w:hAnsi="Times New Roman" w:cs="Courier New"/>
          <w:color w:val="000000"/>
          <w:sz w:val="24"/>
          <w:szCs w:val="24"/>
        </w:rPr>
        <w:t xml:space="preserve"> il </w:t>
      </w:r>
      <w:r w:rsidR="00140D7B" w:rsidRPr="00A51B65">
        <w:rPr>
          <w:rFonts w:ascii="Times New Roman" w:eastAsia="Times New Roman" w:hAnsi="Times New Roman" w:cs="Courier New"/>
          <w:b/>
          <w:color w:val="000000"/>
          <w:sz w:val="24"/>
          <w:szCs w:val="24"/>
          <w:highlight w:val="yellow"/>
        </w:rPr>
        <w:t>-------</w:t>
      </w:r>
      <w:r w:rsidRPr="00A51B65">
        <w:rPr>
          <w:rFonts w:ascii="Times New Roman" w:eastAsia="Times New Roman" w:hAnsi="Times New Roman" w:cs="Courier New"/>
          <w:color w:val="000000"/>
          <w:sz w:val="24"/>
          <w:szCs w:val="24"/>
        </w:rPr>
        <w:t xml:space="preserve"> con pagamento del premio semestrale, quietanzato fino al </w:t>
      </w:r>
      <w:r w:rsidR="00140D7B" w:rsidRPr="00A51B65">
        <w:rPr>
          <w:rFonts w:ascii="Times New Roman" w:eastAsia="Times New Roman" w:hAnsi="Times New Roman" w:cs="Courier New"/>
          <w:b/>
          <w:color w:val="000000"/>
          <w:sz w:val="24"/>
          <w:szCs w:val="24"/>
          <w:highlight w:val="yellow"/>
        </w:rPr>
        <w:t>-------</w:t>
      </w:r>
      <w:r w:rsidRPr="00A51B65">
        <w:rPr>
          <w:rFonts w:ascii="Times New Roman" w:eastAsia="Times New Roman" w:hAnsi="Times New Roman" w:cs="Courier New"/>
          <w:color w:val="000000"/>
          <w:sz w:val="24"/>
          <w:szCs w:val="24"/>
        </w:rPr>
        <w:t>.</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sz w:val="24"/>
          <w:szCs w:val="24"/>
        </w:rPr>
      </w:pPr>
      <w:r w:rsidRPr="00A51B65">
        <w:rPr>
          <w:rFonts w:ascii="Times New Roman" w:eastAsia="Times New Roman" w:hAnsi="Times New Roman" w:cs="Courier New"/>
          <w:color w:val="000000"/>
          <w:sz w:val="24"/>
          <w:szCs w:val="24"/>
        </w:rPr>
        <w:lastRenderedPageBreak/>
        <w:t>Si dà atto che la suddetta polizza riporta l'impegno dell'assicuratore, esteso all’intera durata dell'appalto, a comunicare entro 10 (dieci) giorni eventuali carenze di coperture assicurativa per disdetta o mancato pagamento del premio. La garanzia, inoltre, è estesa ai rischi derivanti dalla responsabilità civile per danni a mezzi di trasporto sotto carico e scarico ovvero in sosta nell’ambito dell'esecuzione delle prestazioni affidate, compresi i danni alle cose di terzi trasportate sui mezzi stessi e per danni conseguenti ad operazioni di carico e scarico.</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sz w:val="24"/>
          <w:szCs w:val="24"/>
        </w:rPr>
      </w:pPr>
      <w:r w:rsidRPr="00A51B65">
        <w:rPr>
          <w:rFonts w:ascii="Times New Roman" w:eastAsia="Times New Roman" w:hAnsi="Times New Roman" w:cs="Courier New"/>
          <w:b/>
          <w:color w:val="000000"/>
          <w:sz w:val="24"/>
          <w:szCs w:val="24"/>
        </w:rPr>
        <w:t xml:space="preserve">ART. </w:t>
      </w:r>
      <w:proofErr w:type="gramStart"/>
      <w:r w:rsidRPr="00A51B65">
        <w:rPr>
          <w:rFonts w:ascii="Times New Roman" w:eastAsia="Times New Roman" w:hAnsi="Times New Roman" w:cs="Courier New"/>
          <w:b/>
          <w:color w:val="000000"/>
          <w:sz w:val="24"/>
          <w:szCs w:val="24"/>
        </w:rPr>
        <w:t>13)-</w:t>
      </w:r>
      <w:proofErr w:type="gramEnd"/>
      <w:r w:rsidRPr="00A51B65">
        <w:rPr>
          <w:rFonts w:ascii="Times New Roman" w:eastAsia="Times New Roman" w:hAnsi="Times New Roman" w:cs="Courier New"/>
          <w:b/>
          <w:color w:val="000000"/>
          <w:sz w:val="24"/>
          <w:szCs w:val="24"/>
        </w:rPr>
        <w:t xml:space="preserve"> GARANZIE.</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sz w:val="20"/>
          <w:szCs w:val="24"/>
        </w:rPr>
      </w:pPr>
      <w:r w:rsidRPr="00A51B65">
        <w:rPr>
          <w:rFonts w:ascii="Times New Roman" w:eastAsia="Times New Roman" w:hAnsi="Times New Roman" w:cs="Courier New"/>
          <w:color w:val="000000"/>
          <w:sz w:val="24"/>
          <w:szCs w:val="24"/>
        </w:rPr>
        <w:t xml:space="preserve">Ai sensi dell'art. 103 del </w:t>
      </w:r>
      <w:proofErr w:type="spellStart"/>
      <w:r w:rsidRPr="00A51B65">
        <w:rPr>
          <w:rFonts w:ascii="Times New Roman" w:eastAsia="Times New Roman" w:hAnsi="Times New Roman" w:cs="Courier New"/>
          <w:color w:val="000000"/>
          <w:sz w:val="24"/>
          <w:szCs w:val="24"/>
        </w:rPr>
        <w:t>D.Lgs.</w:t>
      </w:r>
      <w:proofErr w:type="spellEnd"/>
      <w:r w:rsidRPr="00A51B65">
        <w:rPr>
          <w:rFonts w:ascii="Times New Roman" w:eastAsia="Times New Roman" w:hAnsi="Times New Roman" w:cs="Courier New"/>
          <w:color w:val="000000"/>
          <w:sz w:val="24"/>
          <w:szCs w:val="24"/>
        </w:rPr>
        <w:t xml:space="preserve"> n. 50/2016, l'appaltatore ha costituito garanzia definitiva, mediante polizza </w:t>
      </w:r>
      <w:proofErr w:type="spellStart"/>
      <w:r w:rsidRPr="00A51B65">
        <w:rPr>
          <w:rFonts w:ascii="Times New Roman" w:eastAsia="Times New Roman" w:hAnsi="Times New Roman" w:cs="Courier New"/>
          <w:color w:val="000000"/>
          <w:sz w:val="24"/>
          <w:szCs w:val="24"/>
        </w:rPr>
        <w:t>fidejussoria</w:t>
      </w:r>
      <w:proofErr w:type="spellEnd"/>
      <w:r w:rsidRPr="00A51B65">
        <w:rPr>
          <w:rFonts w:ascii="Times New Roman" w:eastAsia="Times New Roman" w:hAnsi="Times New Roman" w:cs="Courier New"/>
          <w:color w:val="000000"/>
          <w:sz w:val="24"/>
          <w:szCs w:val="24"/>
        </w:rPr>
        <w:t xml:space="preserve"> assicurativa n.</w:t>
      </w:r>
      <w:r w:rsidR="00140D7B" w:rsidRPr="00140D7B">
        <w:rPr>
          <w:rFonts w:ascii="Times New Roman" w:eastAsia="Times New Roman" w:hAnsi="Times New Roman" w:cs="Courier New"/>
          <w:b/>
          <w:color w:val="000000"/>
          <w:sz w:val="24"/>
          <w:szCs w:val="24"/>
          <w:highlight w:val="yellow"/>
        </w:rPr>
        <w:t xml:space="preserve"> </w:t>
      </w:r>
      <w:r w:rsidR="00140D7B" w:rsidRPr="00A51B65">
        <w:rPr>
          <w:rFonts w:ascii="Times New Roman" w:eastAsia="Times New Roman" w:hAnsi="Times New Roman" w:cs="Courier New"/>
          <w:b/>
          <w:color w:val="000000"/>
          <w:sz w:val="24"/>
          <w:szCs w:val="24"/>
          <w:highlight w:val="yellow"/>
        </w:rPr>
        <w:t>-------</w:t>
      </w:r>
      <w:r w:rsidRPr="00A51B65">
        <w:rPr>
          <w:rFonts w:ascii="Times New Roman" w:eastAsia="Times New Roman" w:hAnsi="Times New Roman" w:cs="Courier New"/>
          <w:color w:val="000000"/>
          <w:sz w:val="24"/>
          <w:szCs w:val="24"/>
        </w:rPr>
        <w:t xml:space="preserve"> emessa in </w:t>
      </w:r>
      <w:r w:rsidR="00140D7B" w:rsidRPr="00A51B65">
        <w:rPr>
          <w:rFonts w:ascii="Times New Roman" w:eastAsia="Times New Roman" w:hAnsi="Times New Roman" w:cs="Courier New"/>
          <w:b/>
          <w:color w:val="000000"/>
          <w:sz w:val="24"/>
          <w:szCs w:val="24"/>
          <w:highlight w:val="yellow"/>
        </w:rPr>
        <w:t>-------</w:t>
      </w:r>
      <w:r w:rsidRPr="00A51B65">
        <w:rPr>
          <w:rFonts w:ascii="Times New Roman" w:eastAsia="Times New Roman" w:hAnsi="Times New Roman" w:cs="Courier New"/>
          <w:color w:val="000000"/>
          <w:sz w:val="24"/>
          <w:szCs w:val="24"/>
        </w:rPr>
        <w:t xml:space="preserve"> il </w:t>
      </w:r>
      <w:r w:rsidR="00140D7B" w:rsidRPr="00A51B65">
        <w:rPr>
          <w:rFonts w:ascii="Times New Roman" w:eastAsia="Times New Roman" w:hAnsi="Times New Roman" w:cs="Courier New"/>
          <w:b/>
          <w:color w:val="000000"/>
          <w:sz w:val="24"/>
          <w:szCs w:val="24"/>
          <w:highlight w:val="yellow"/>
        </w:rPr>
        <w:t>-------</w:t>
      </w:r>
      <w:r w:rsidRPr="00A51B65">
        <w:rPr>
          <w:rFonts w:ascii="Times New Roman" w:eastAsia="Times New Roman" w:hAnsi="Times New Roman" w:cs="Courier New"/>
          <w:color w:val="000000"/>
          <w:sz w:val="24"/>
          <w:szCs w:val="24"/>
        </w:rPr>
        <w:t xml:space="preserve"> dalla </w:t>
      </w:r>
      <w:r w:rsidR="00140D7B" w:rsidRPr="00A51B65">
        <w:rPr>
          <w:rFonts w:ascii="Times New Roman" w:eastAsia="Times New Roman" w:hAnsi="Times New Roman" w:cs="Courier New"/>
          <w:b/>
          <w:color w:val="000000"/>
          <w:sz w:val="24"/>
          <w:szCs w:val="24"/>
          <w:highlight w:val="yellow"/>
        </w:rPr>
        <w:t>-------</w:t>
      </w:r>
      <w:r w:rsidRPr="00A51B65">
        <w:rPr>
          <w:rFonts w:ascii="Times New Roman" w:eastAsia="Times New Roman" w:hAnsi="Times New Roman" w:cs="Courier New"/>
          <w:color w:val="000000"/>
          <w:sz w:val="24"/>
          <w:szCs w:val="24"/>
        </w:rPr>
        <w:t xml:space="preserve"> per l'importo di euro </w:t>
      </w:r>
      <w:r w:rsidR="00140D7B" w:rsidRPr="00A51B65">
        <w:rPr>
          <w:rFonts w:ascii="Times New Roman" w:eastAsia="Times New Roman" w:hAnsi="Times New Roman" w:cs="Courier New"/>
          <w:b/>
          <w:color w:val="000000"/>
          <w:sz w:val="24"/>
          <w:szCs w:val="24"/>
          <w:highlight w:val="yellow"/>
        </w:rPr>
        <w:t>-------</w:t>
      </w:r>
      <w:r w:rsidRPr="00A51B65">
        <w:rPr>
          <w:rFonts w:ascii="Times New Roman" w:eastAsia="Times New Roman" w:hAnsi="Times New Roman" w:cs="Courier New"/>
          <w:color w:val="000000"/>
          <w:sz w:val="24"/>
          <w:szCs w:val="24"/>
        </w:rPr>
        <w:t xml:space="preserve">, pari al </w:t>
      </w:r>
      <w:r w:rsidR="00140D7B" w:rsidRPr="00A51B65">
        <w:rPr>
          <w:rFonts w:ascii="Times New Roman" w:eastAsia="Times New Roman" w:hAnsi="Times New Roman" w:cs="Courier New"/>
          <w:b/>
          <w:color w:val="000000"/>
          <w:sz w:val="24"/>
          <w:szCs w:val="24"/>
          <w:highlight w:val="yellow"/>
        </w:rPr>
        <w:t>-------</w:t>
      </w:r>
      <w:r w:rsidRPr="00A51B65">
        <w:rPr>
          <w:rFonts w:ascii="Times New Roman" w:eastAsia="Times New Roman" w:hAnsi="Times New Roman" w:cs="Courier New"/>
          <w:color w:val="000000"/>
          <w:sz w:val="24"/>
          <w:szCs w:val="24"/>
        </w:rPr>
        <w:t xml:space="preserve"> percento dell'importo contrattuale complessivo stimato del servizio, poi ridotto del 50 (cinquanta) percento ai sensi dell'art. 93 - comma 7 - del </w:t>
      </w:r>
      <w:proofErr w:type="spellStart"/>
      <w:r w:rsidRPr="00A51B65">
        <w:rPr>
          <w:rFonts w:ascii="Times New Roman" w:eastAsia="Times New Roman" w:hAnsi="Times New Roman" w:cs="Courier New"/>
          <w:color w:val="000000"/>
          <w:sz w:val="24"/>
          <w:szCs w:val="24"/>
        </w:rPr>
        <w:t>D.Lgs.</w:t>
      </w:r>
      <w:proofErr w:type="spellEnd"/>
      <w:r w:rsidRPr="00A51B65">
        <w:rPr>
          <w:rFonts w:ascii="Times New Roman" w:eastAsia="Times New Roman" w:hAnsi="Times New Roman" w:cs="Courier New"/>
          <w:color w:val="000000"/>
          <w:sz w:val="24"/>
          <w:szCs w:val="24"/>
        </w:rPr>
        <w:t xml:space="preserve"> n.50/2016, essendo l'appaltatore in possesso della certificazione di qualità conforme alle norme europee della serie UNI CEI ISO9000, rilasciata da organismo accreditato.</w:t>
      </w:r>
    </w:p>
    <w:p w:rsidR="00A51B65" w:rsidRPr="00A51B65" w:rsidRDefault="00A51B65" w:rsidP="00A51B65">
      <w:pPr>
        <w:autoSpaceDE w:val="0"/>
        <w:autoSpaceDN w:val="0"/>
        <w:adjustRightInd w:val="0"/>
        <w:spacing w:after="0" w:line="567" w:lineRule="atLeast"/>
        <w:ind w:right="27"/>
        <w:jc w:val="both"/>
        <w:rPr>
          <w:rFonts w:ascii="Times New Roman" w:eastAsia="Times New Roman" w:hAnsi="Times New Roman" w:cs="Courier New"/>
          <w:sz w:val="24"/>
          <w:szCs w:val="24"/>
        </w:rPr>
      </w:pPr>
      <w:r w:rsidRPr="00A51B65">
        <w:rPr>
          <w:rFonts w:ascii="Times New Roman" w:eastAsia="Times New Roman" w:hAnsi="Times New Roman" w:cs="Courier New"/>
          <w:color w:val="000000"/>
          <w:sz w:val="24"/>
          <w:szCs w:val="24"/>
        </w:rPr>
        <w:t xml:space="preserve">Ai sensi dell'art. 103 del </w:t>
      </w:r>
      <w:proofErr w:type="spellStart"/>
      <w:r w:rsidRPr="00A51B65">
        <w:rPr>
          <w:rFonts w:ascii="Times New Roman" w:eastAsia="Times New Roman" w:hAnsi="Times New Roman" w:cs="Courier New"/>
          <w:color w:val="000000"/>
          <w:sz w:val="24"/>
          <w:szCs w:val="24"/>
        </w:rPr>
        <w:t>D.Lgs.</w:t>
      </w:r>
      <w:proofErr w:type="spellEnd"/>
      <w:r w:rsidRPr="00A51B65">
        <w:rPr>
          <w:rFonts w:ascii="Times New Roman" w:eastAsia="Times New Roman" w:hAnsi="Times New Roman" w:cs="Courier New"/>
          <w:color w:val="000000"/>
          <w:sz w:val="24"/>
          <w:szCs w:val="24"/>
        </w:rPr>
        <w:t xml:space="preserve"> n. 50/2016 la garanzia fideiussoria sarà progressivamente svincolata a misura dell'avanzamento dell’esecuzione, nel limite massimo dell'80 (ottanta) percento dell’iniziale importo garantito. </w:t>
      </w:r>
    </w:p>
    <w:p w:rsidR="00A51B65" w:rsidRPr="00A51B65" w:rsidRDefault="00A51B65" w:rsidP="00A51B65">
      <w:pPr>
        <w:autoSpaceDE w:val="0"/>
        <w:autoSpaceDN w:val="0"/>
        <w:adjustRightInd w:val="0"/>
        <w:spacing w:after="0" w:line="567" w:lineRule="atLeast"/>
        <w:ind w:right="27"/>
        <w:jc w:val="both"/>
        <w:rPr>
          <w:rFonts w:ascii="Times New Roman" w:eastAsia="Times New Roman" w:hAnsi="Times New Roman" w:cs="Courier New"/>
          <w:sz w:val="24"/>
          <w:szCs w:val="24"/>
        </w:rPr>
      </w:pPr>
      <w:r w:rsidRPr="00A51B65">
        <w:rPr>
          <w:rFonts w:ascii="Times New Roman" w:eastAsia="Times New Roman" w:hAnsi="Times New Roman" w:cs="Courier New"/>
          <w:color w:val="000000"/>
          <w:sz w:val="24"/>
          <w:szCs w:val="24"/>
        </w:rPr>
        <w:t xml:space="preserve">Al termine del servizio, liquidata e saldata ogni eventuale controversia e/o pendenza e ad emissione del certificato di regolare esecuzione o comunque fino a dodici mesi dalla data di ultimazione dei lavori risultante dal relativo certificato, sarà determinato lo svincolo del deposito cauzionale residuo, entro 30 (trenta) giorni dall'emissione dell’attestazione di regolare esecuzione, resa </w:t>
      </w:r>
      <w:r w:rsidRPr="00A51B65">
        <w:rPr>
          <w:rFonts w:ascii="Times New Roman" w:eastAsia="Times New Roman" w:hAnsi="Times New Roman" w:cs="Courier New"/>
          <w:color w:val="000000"/>
          <w:sz w:val="24"/>
          <w:szCs w:val="24"/>
        </w:rPr>
        <w:lastRenderedPageBreak/>
        <w:t xml:space="preserve">ai sensi del comma 5 dell'art. 103 del </w:t>
      </w:r>
      <w:proofErr w:type="spellStart"/>
      <w:r w:rsidRPr="00A51B65">
        <w:rPr>
          <w:rFonts w:ascii="Times New Roman" w:eastAsia="Times New Roman" w:hAnsi="Times New Roman" w:cs="Courier New"/>
          <w:color w:val="000000"/>
          <w:sz w:val="24"/>
          <w:szCs w:val="24"/>
        </w:rPr>
        <w:t>D.Lgs.</w:t>
      </w:r>
      <w:proofErr w:type="spellEnd"/>
      <w:r w:rsidRPr="00A51B65">
        <w:rPr>
          <w:rFonts w:ascii="Times New Roman" w:eastAsia="Times New Roman" w:hAnsi="Times New Roman" w:cs="Courier New"/>
          <w:color w:val="000000"/>
          <w:sz w:val="24"/>
          <w:szCs w:val="24"/>
        </w:rPr>
        <w:t xml:space="preserve"> n. 50/2016. Lo svincolo è automatico, senza necessità di nulla osta della stazione appaltante, con la sola condizione della preventiva consegna all'istituto garante, da parte dell'appaltatore, degli stati di avanzamento dei lavori o di analogo documento, in originale o in copia autentica, attestanti l'avvenuta esecuzione. </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b/>
          <w:sz w:val="24"/>
          <w:szCs w:val="24"/>
        </w:rPr>
      </w:pPr>
      <w:r w:rsidRPr="00A51B65">
        <w:rPr>
          <w:rFonts w:ascii="Times New Roman" w:eastAsia="Times New Roman" w:hAnsi="Times New Roman" w:cs="Courier New"/>
          <w:b/>
          <w:color w:val="000000"/>
          <w:sz w:val="24"/>
          <w:szCs w:val="24"/>
        </w:rPr>
        <w:t xml:space="preserve">ART. </w:t>
      </w:r>
      <w:proofErr w:type="gramStart"/>
      <w:r w:rsidRPr="00A51B65">
        <w:rPr>
          <w:rFonts w:ascii="Times New Roman" w:eastAsia="Times New Roman" w:hAnsi="Times New Roman" w:cs="Courier New"/>
          <w:b/>
          <w:color w:val="000000"/>
          <w:sz w:val="24"/>
          <w:szCs w:val="24"/>
        </w:rPr>
        <w:t>14)-</w:t>
      </w:r>
      <w:proofErr w:type="gramEnd"/>
      <w:r w:rsidRPr="00A51B65">
        <w:rPr>
          <w:rFonts w:ascii="Times New Roman" w:eastAsia="Times New Roman" w:hAnsi="Times New Roman" w:cs="Courier New"/>
          <w:b/>
          <w:color w:val="000000"/>
          <w:sz w:val="24"/>
          <w:szCs w:val="24"/>
        </w:rPr>
        <w:t xml:space="preserve"> SPESE CONTRATTUALI .</w:t>
      </w:r>
    </w:p>
    <w:p w:rsidR="00A51B65" w:rsidRPr="00A51B65" w:rsidRDefault="00A51B65" w:rsidP="00A51B65">
      <w:pPr>
        <w:autoSpaceDE w:val="0"/>
        <w:autoSpaceDN w:val="0"/>
        <w:adjustRightInd w:val="0"/>
        <w:spacing w:after="0" w:line="567" w:lineRule="atLeast"/>
        <w:ind w:right="27"/>
        <w:jc w:val="both"/>
        <w:rPr>
          <w:rFonts w:ascii="Times New Roman" w:eastAsia="Times New Roman" w:hAnsi="Times New Roman" w:cs="Courier New"/>
          <w:sz w:val="24"/>
          <w:szCs w:val="24"/>
        </w:rPr>
      </w:pPr>
      <w:r w:rsidRPr="00A51B65">
        <w:rPr>
          <w:rFonts w:ascii="Times New Roman" w:eastAsia="Times New Roman" w:hAnsi="Times New Roman" w:cs="Courier New"/>
          <w:color w:val="000000"/>
          <w:sz w:val="24"/>
          <w:szCs w:val="24"/>
        </w:rPr>
        <w:t>Tutte le spese inerenti e conseguenti il contratto del servizio in parola sono a carico dell’appaltatore.</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sz w:val="24"/>
          <w:szCs w:val="24"/>
        </w:rPr>
      </w:pPr>
      <w:r w:rsidRPr="00A51B65">
        <w:rPr>
          <w:rFonts w:ascii="Times New Roman" w:eastAsia="Times New Roman" w:hAnsi="Times New Roman" w:cs="Courier New"/>
          <w:b/>
          <w:color w:val="000000"/>
          <w:sz w:val="24"/>
          <w:szCs w:val="24"/>
        </w:rPr>
        <w:t xml:space="preserve">ART. </w:t>
      </w:r>
      <w:proofErr w:type="gramStart"/>
      <w:r w:rsidRPr="00A51B65">
        <w:rPr>
          <w:rFonts w:ascii="Times New Roman" w:eastAsia="Times New Roman" w:hAnsi="Times New Roman" w:cs="Courier New"/>
          <w:b/>
          <w:color w:val="000000"/>
          <w:sz w:val="24"/>
          <w:szCs w:val="24"/>
        </w:rPr>
        <w:t>15)-</w:t>
      </w:r>
      <w:proofErr w:type="gramEnd"/>
      <w:r w:rsidRPr="00A51B65">
        <w:rPr>
          <w:rFonts w:ascii="Times New Roman" w:eastAsia="Times New Roman" w:hAnsi="Times New Roman" w:cs="Courier New"/>
          <w:b/>
          <w:color w:val="000000"/>
          <w:sz w:val="24"/>
          <w:szCs w:val="24"/>
        </w:rPr>
        <w:t xml:space="preserve"> RAPPRESENTANZA. </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sz w:val="24"/>
          <w:szCs w:val="24"/>
        </w:rPr>
      </w:pPr>
      <w:r w:rsidRPr="00A51B65">
        <w:rPr>
          <w:rFonts w:ascii="Times New Roman" w:eastAsia="Times New Roman" w:hAnsi="Times New Roman" w:cs="Courier New"/>
          <w:color w:val="000000"/>
          <w:sz w:val="24"/>
          <w:szCs w:val="24"/>
        </w:rPr>
        <w:t>L’appaltatore deve farsi rappresentare da persona fornita dei requisiti di idoneità tecnici e morali alla quale deve conferire il potere necessario per garantire l'esecuzione del servizio oggetto del presente contratto.</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sz w:val="24"/>
          <w:szCs w:val="24"/>
        </w:rPr>
      </w:pPr>
      <w:r w:rsidRPr="00A51B65">
        <w:rPr>
          <w:rFonts w:ascii="Times New Roman" w:eastAsia="Times New Roman" w:hAnsi="Times New Roman" w:cs="Courier New"/>
          <w:color w:val="000000"/>
          <w:sz w:val="24"/>
          <w:szCs w:val="24"/>
        </w:rPr>
        <w:t>I1 nominativo deve essere comunicato alla stazione appaltante al momento della stipula del contratto e comunque prima dell’inizio del servizio.</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sz w:val="24"/>
          <w:szCs w:val="24"/>
        </w:rPr>
      </w:pPr>
      <w:r w:rsidRPr="00A51B65">
        <w:rPr>
          <w:rFonts w:ascii="Times New Roman" w:eastAsia="Times New Roman" w:hAnsi="Times New Roman" w:cs="Courier New"/>
          <w:color w:val="000000"/>
          <w:sz w:val="24"/>
          <w:szCs w:val="24"/>
        </w:rPr>
        <w:t>L'incaricato dovrà risultare reperibile dalla stazione appaltante h 24 (ventiquattro).</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b/>
          <w:sz w:val="24"/>
          <w:szCs w:val="24"/>
        </w:rPr>
      </w:pPr>
      <w:r w:rsidRPr="00A51B65">
        <w:rPr>
          <w:rFonts w:ascii="Times New Roman" w:eastAsia="Times New Roman" w:hAnsi="Times New Roman" w:cs="Courier New"/>
          <w:b/>
          <w:color w:val="000000"/>
          <w:sz w:val="24"/>
          <w:szCs w:val="24"/>
        </w:rPr>
        <w:t xml:space="preserve">ART. </w:t>
      </w:r>
      <w:proofErr w:type="gramStart"/>
      <w:r w:rsidRPr="00A51B65">
        <w:rPr>
          <w:rFonts w:ascii="Times New Roman" w:eastAsia="Times New Roman" w:hAnsi="Times New Roman" w:cs="Courier New"/>
          <w:b/>
          <w:color w:val="000000"/>
          <w:sz w:val="24"/>
          <w:szCs w:val="24"/>
        </w:rPr>
        <w:t>16)-</w:t>
      </w:r>
      <w:proofErr w:type="gramEnd"/>
      <w:r w:rsidRPr="00A51B65">
        <w:rPr>
          <w:rFonts w:ascii="Times New Roman" w:eastAsia="Times New Roman" w:hAnsi="Times New Roman" w:cs="Courier New"/>
          <w:b/>
          <w:color w:val="000000"/>
          <w:sz w:val="24"/>
          <w:szCs w:val="24"/>
        </w:rPr>
        <w:t xml:space="preserve"> AUTORIZZAZIONI.</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sz w:val="24"/>
          <w:szCs w:val="24"/>
        </w:rPr>
      </w:pPr>
      <w:r w:rsidRPr="00A51B65">
        <w:rPr>
          <w:rFonts w:ascii="Times New Roman" w:eastAsia="Times New Roman" w:hAnsi="Times New Roman" w:cs="Courier New"/>
          <w:color w:val="000000"/>
          <w:sz w:val="24"/>
          <w:szCs w:val="24"/>
        </w:rPr>
        <w:t>Per l'espletamento del servizio l'appaltatore dovrà possedere, in relazione all'utilizzo degli impianti, mezzi e attrezzature, le dovute autorizzazioni, certificazioni ed iscrizioni come di seguito:</w:t>
      </w:r>
    </w:p>
    <w:p w:rsidR="00140D7B" w:rsidRDefault="00140D7B" w:rsidP="00A51B65">
      <w:pPr>
        <w:autoSpaceDE w:val="0"/>
        <w:autoSpaceDN w:val="0"/>
        <w:adjustRightInd w:val="0"/>
        <w:spacing w:after="0" w:line="567" w:lineRule="atLeast"/>
        <w:jc w:val="both"/>
        <w:rPr>
          <w:rFonts w:ascii="Times New Roman" w:eastAsia="Times New Roman" w:hAnsi="Times New Roman" w:cs="Courier New"/>
          <w:b/>
          <w:color w:val="000000"/>
          <w:sz w:val="24"/>
          <w:szCs w:val="24"/>
        </w:rPr>
      </w:pPr>
      <w:r w:rsidRPr="00A51B65">
        <w:rPr>
          <w:rFonts w:ascii="Times New Roman" w:eastAsia="Times New Roman" w:hAnsi="Times New Roman" w:cs="Courier New"/>
          <w:b/>
          <w:color w:val="000000"/>
          <w:sz w:val="24"/>
          <w:szCs w:val="24"/>
          <w:highlight w:val="yellow"/>
        </w:rPr>
        <w:t>-------</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b/>
          <w:sz w:val="24"/>
          <w:szCs w:val="24"/>
        </w:rPr>
      </w:pPr>
      <w:r w:rsidRPr="00A51B65">
        <w:rPr>
          <w:rFonts w:ascii="Times New Roman" w:eastAsia="Times New Roman" w:hAnsi="Times New Roman" w:cs="Courier New"/>
          <w:b/>
          <w:color w:val="000000"/>
          <w:sz w:val="24"/>
          <w:szCs w:val="24"/>
        </w:rPr>
        <w:t xml:space="preserve">ART. </w:t>
      </w:r>
      <w:proofErr w:type="gramStart"/>
      <w:r w:rsidRPr="00A51B65">
        <w:rPr>
          <w:rFonts w:ascii="Times New Roman" w:eastAsia="Times New Roman" w:hAnsi="Times New Roman" w:cs="Courier New"/>
          <w:b/>
          <w:color w:val="000000"/>
          <w:sz w:val="24"/>
          <w:szCs w:val="24"/>
        </w:rPr>
        <w:t>1</w:t>
      </w:r>
      <w:r w:rsidR="00140D7B">
        <w:rPr>
          <w:rFonts w:ascii="Times New Roman" w:eastAsia="Times New Roman" w:hAnsi="Times New Roman" w:cs="Courier New"/>
          <w:b/>
          <w:color w:val="000000"/>
          <w:sz w:val="24"/>
          <w:szCs w:val="24"/>
        </w:rPr>
        <w:t>7</w:t>
      </w:r>
      <w:r w:rsidRPr="00A51B65">
        <w:rPr>
          <w:rFonts w:ascii="Times New Roman" w:eastAsia="Times New Roman" w:hAnsi="Times New Roman" w:cs="Courier New"/>
          <w:b/>
          <w:color w:val="000000"/>
          <w:sz w:val="24"/>
          <w:szCs w:val="24"/>
        </w:rPr>
        <w:t>)-</w:t>
      </w:r>
      <w:proofErr w:type="gramEnd"/>
      <w:r w:rsidRPr="00A51B65">
        <w:rPr>
          <w:rFonts w:ascii="Times New Roman" w:eastAsia="Times New Roman" w:hAnsi="Times New Roman" w:cs="Courier New"/>
          <w:b/>
          <w:color w:val="000000"/>
          <w:sz w:val="24"/>
          <w:szCs w:val="24"/>
        </w:rPr>
        <w:t xml:space="preserve"> PROGRAMMAZIONE DEL SERVIZIO. </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sz w:val="24"/>
          <w:szCs w:val="24"/>
        </w:rPr>
      </w:pPr>
      <w:r w:rsidRPr="00A51B65">
        <w:rPr>
          <w:rFonts w:ascii="Times New Roman" w:eastAsia="Times New Roman" w:hAnsi="Times New Roman" w:cs="Courier New"/>
          <w:color w:val="000000"/>
          <w:sz w:val="24"/>
          <w:szCs w:val="24"/>
        </w:rPr>
        <w:t>Il servizio si svolge con le modalità e tempi di seguito riportati:</w:t>
      </w:r>
    </w:p>
    <w:p w:rsidR="00140D7B" w:rsidRDefault="00140D7B" w:rsidP="00A51B65">
      <w:pPr>
        <w:autoSpaceDE w:val="0"/>
        <w:autoSpaceDN w:val="0"/>
        <w:adjustRightInd w:val="0"/>
        <w:spacing w:after="0" w:line="567" w:lineRule="atLeast"/>
        <w:jc w:val="both"/>
        <w:rPr>
          <w:rFonts w:ascii="Times New Roman" w:eastAsia="Times New Roman" w:hAnsi="Times New Roman" w:cs="Courier New"/>
          <w:b/>
          <w:color w:val="000000"/>
          <w:sz w:val="24"/>
          <w:szCs w:val="24"/>
        </w:rPr>
      </w:pPr>
      <w:r w:rsidRPr="00A51B65">
        <w:rPr>
          <w:rFonts w:ascii="Times New Roman" w:eastAsia="Times New Roman" w:hAnsi="Times New Roman" w:cs="Courier New"/>
          <w:b/>
          <w:color w:val="000000"/>
          <w:sz w:val="24"/>
          <w:szCs w:val="24"/>
          <w:highlight w:val="yellow"/>
        </w:rPr>
        <w:t>-------</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b/>
          <w:sz w:val="24"/>
          <w:szCs w:val="24"/>
        </w:rPr>
      </w:pPr>
      <w:r w:rsidRPr="00A51B65">
        <w:rPr>
          <w:rFonts w:ascii="Times New Roman" w:eastAsia="Times New Roman" w:hAnsi="Times New Roman" w:cs="Courier New"/>
          <w:b/>
          <w:color w:val="000000"/>
          <w:sz w:val="24"/>
          <w:szCs w:val="24"/>
        </w:rPr>
        <w:t xml:space="preserve">ART. </w:t>
      </w:r>
      <w:proofErr w:type="gramStart"/>
      <w:r w:rsidRPr="00A51B65">
        <w:rPr>
          <w:rFonts w:ascii="Times New Roman" w:eastAsia="Times New Roman" w:hAnsi="Times New Roman" w:cs="Courier New"/>
          <w:b/>
          <w:color w:val="000000"/>
          <w:sz w:val="24"/>
          <w:szCs w:val="24"/>
        </w:rPr>
        <w:t>1</w:t>
      </w:r>
      <w:r w:rsidR="00140D7B">
        <w:rPr>
          <w:rFonts w:ascii="Times New Roman" w:eastAsia="Times New Roman" w:hAnsi="Times New Roman" w:cs="Courier New"/>
          <w:b/>
          <w:color w:val="000000"/>
          <w:sz w:val="24"/>
          <w:szCs w:val="24"/>
        </w:rPr>
        <w:t>8</w:t>
      </w:r>
      <w:r w:rsidRPr="00A51B65">
        <w:rPr>
          <w:rFonts w:ascii="Times New Roman" w:eastAsia="Times New Roman" w:hAnsi="Times New Roman" w:cs="Courier New"/>
          <w:b/>
          <w:color w:val="000000"/>
          <w:sz w:val="24"/>
          <w:szCs w:val="24"/>
        </w:rPr>
        <w:t>)-</w:t>
      </w:r>
      <w:proofErr w:type="gramEnd"/>
      <w:r w:rsidRPr="00A51B65">
        <w:rPr>
          <w:rFonts w:ascii="Times New Roman" w:eastAsia="Times New Roman" w:hAnsi="Times New Roman" w:cs="Courier New"/>
          <w:b/>
          <w:color w:val="000000"/>
          <w:sz w:val="24"/>
          <w:szCs w:val="24"/>
        </w:rPr>
        <w:t xml:space="preserve"> PENALI.</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sz w:val="24"/>
          <w:szCs w:val="24"/>
        </w:rPr>
      </w:pPr>
      <w:r w:rsidRPr="00A51B65">
        <w:rPr>
          <w:rFonts w:ascii="Times New Roman" w:eastAsia="Times New Roman" w:hAnsi="Times New Roman" w:cs="Courier New"/>
          <w:color w:val="000000"/>
          <w:sz w:val="24"/>
          <w:szCs w:val="24"/>
        </w:rPr>
        <w:lastRenderedPageBreak/>
        <w:t xml:space="preserve">Nel caso in cui l’appaltatore non effettui le operazioni di cui al presente contratto, nei modi e nei tempi indicati senza giustificati motivi, sono considerate gravi inadempienze e verrà applicata una penale come di seguito riportato: </w:t>
      </w:r>
    </w:p>
    <w:p w:rsidR="00140D7B" w:rsidRDefault="00A51B65" w:rsidP="00A51B65">
      <w:pPr>
        <w:autoSpaceDE w:val="0"/>
        <w:autoSpaceDN w:val="0"/>
        <w:adjustRightInd w:val="0"/>
        <w:spacing w:after="0" w:line="567" w:lineRule="atLeast"/>
        <w:jc w:val="both"/>
        <w:rPr>
          <w:rFonts w:ascii="Times New Roman" w:eastAsia="Times New Roman" w:hAnsi="Times New Roman" w:cs="Courier New"/>
          <w:b/>
          <w:color w:val="000000"/>
          <w:sz w:val="24"/>
          <w:szCs w:val="24"/>
        </w:rPr>
      </w:pPr>
      <w:r w:rsidRPr="00A51B65">
        <w:rPr>
          <w:rFonts w:ascii="Times New Roman" w:eastAsia="Times New Roman" w:hAnsi="Times New Roman" w:cs="Courier New"/>
          <w:color w:val="000000"/>
          <w:sz w:val="24"/>
          <w:szCs w:val="24"/>
        </w:rPr>
        <w:t xml:space="preserve">- Euro/giorno </w:t>
      </w:r>
      <w:r w:rsidR="00140D7B" w:rsidRPr="00A51B65">
        <w:rPr>
          <w:rFonts w:ascii="Times New Roman" w:eastAsia="Times New Roman" w:hAnsi="Times New Roman" w:cs="Courier New"/>
          <w:b/>
          <w:color w:val="000000"/>
          <w:sz w:val="24"/>
          <w:szCs w:val="24"/>
          <w:highlight w:val="yellow"/>
        </w:rPr>
        <w:t>-------</w:t>
      </w:r>
      <w:r w:rsidRPr="00A51B65">
        <w:rPr>
          <w:rFonts w:ascii="Times New Roman" w:eastAsia="Times New Roman" w:hAnsi="Times New Roman" w:cs="Courier New"/>
          <w:color w:val="000000"/>
          <w:sz w:val="24"/>
          <w:szCs w:val="24"/>
        </w:rPr>
        <w:t xml:space="preserve"> per </w:t>
      </w:r>
      <w:r w:rsidR="00140D7B" w:rsidRPr="00A51B65">
        <w:rPr>
          <w:rFonts w:ascii="Times New Roman" w:eastAsia="Times New Roman" w:hAnsi="Times New Roman" w:cs="Courier New"/>
          <w:b/>
          <w:color w:val="000000"/>
          <w:sz w:val="24"/>
          <w:szCs w:val="24"/>
          <w:highlight w:val="yellow"/>
        </w:rPr>
        <w:t>-------</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b/>
          <w:sz w:val="24"/>
          <w:szCs w:val="24"/>
        </w:rPr>
      </w:pPr>
      <w:r w:rsidRPr="00A51B65">
        <w:rPr>
          <w:rFonts w:ascii="Times New Roman" w:eastAsia="Times New Roman" w:hAnsi="Times New Roman" w:cs="Courier New"/>
          <w:b/>
          <w:color w:val="000000"/>
          <w:sz w:val="24"/>
          <w:szCs w:val="24"/>
        </w:rPr>
        <w:t xml:space="preserve">ART. </w:t>
      </w:r>
      <w:proofErr w:type="gramStart"/>
      <w:r w:rsidR="00140D7B">
        <w:rPr>
          <w:rFonts w:ascii="Times New Roman" w:eastAsia="Times New Roman" w:hAnsi="Times New Roman" w:cs="Courier New"/>
          <w:b/>
          <w:color w:val="000000"/>
          <w:sz w:val="24"/>
          <w:szCs w:val="24"/>
        </w:rPr>
        <w:t>19</w:t>
      </w:r>
      <w:r w:rsidRPr="00A51B65">
        <w:rPr>
          <w:rFonts w:ascii="Times New Roman" w:eastAsia="Times New Roman" w:hAnsi="Times New Roman" w:cs="Courier New"/>
          <w:b/>
          <w:color w:val="000000"/>
          <w:sz w:val="24"/>
          <w:szCs w:val="24"/>
        </w:rPr>
        <w:t>)-</w:t>
      </w:r>
      <w:proofErr w:type="gramEnd"/>
      <w:r w:rsidRPr="00A51B65">
        <w:rPr>
          <w:rFonts w:ascii="Times New Roman" w:eastAsia="Times New Roman" w:hAnsi="Times New Roman" w:cs="Courier New"/>
          <w:b/>
          <w:color w:val="000000"/>
          <w:sz w:val="24"/>
          <w:szCs w:val="24"/>
        </w:rPr>
        <w:t xml:space="preserve"> RISOLUZIONE DEL CONTRATTO.</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sz w:val="24"/>
          <w:szCs w:val="24"/>
        </w:rPr>
      </w:pPr>
      <w:r w:rsidRPr="00A51B65">
        <w:rPr>
          <w:rFonts w:ascii="Times New Roman" w:eastAsia="Times New Roman" w:hAnsi="Times New Roman" w:cs="Courier New"/>
          <w:color w:val="000000"/>
          <w:sz w:val="24"/>
          <w:szCs w:val="24"/>
        </w:rPr>
        <w:t>Il contratto d'appalto si risolve di diritto, ai sensi dell'art. 1456 codice civile, nei seguenti casi:</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sz w:val="24"/>
          <w:szCs w:val="24"/>
        </w:rPr>
      </w:pPr>
      <w:proofErr w:type="gramStart"/>
      <w:r w:rsidRPr="00A51B65">
        <w:rPr>
          <w:rFonts w:ascii="Times New Roman" w:eastAsia="Times New Roman" w:hAnsi="Times New Roman" w:cs="Courier New"/>
          <w:color w:val="000000"/>
          <w:sz w:val="24"/>
          <w:szCs w:val="24"/>
        </w:rPr>
        <w:t>a)-</w:t>
      </w:r>
      <w:proofErr w:type="gramEnd"/>
      <w:r w:rsidRPr="00A51B65">
        <w:rPr>
          <w:rFonts w:ascii="Times New Roman" w:eastAsia="Times New Roman" w:hAnsi="Times New Roman" w:cs="Courier New"/>
          <w:color w:val="000000"/>
          <w:sz w:val="24"/>
          <w:szCs w:val="24"/>
        </w:rPr>
        <w:t xml:space="preserve"> in caso di tre gravi inadempienze contrattuali debitamente accertate e contestate all’appaltatore;</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sz w:val="24"/>
          <w:szCs w:val="24"/>
        </w:rPr>
      </w:pPr>
      <w:proofErr w:type="gramStart"/>
      <w:r w:rsidRPr="00A51B65">
        <w:rPr>
          <w:rFonts w:ascii="Times New Roman" w:eastAsia="Times New Roman" w:hAnsi="Times New Roman" w:cs="Courier New"/>
          <w:color w:val="000000"/>
          <w:sz w:val="24"/>
          <w:szCs w:val="24"/>
        </w:rPr>
        <w:t>b)-</w:t>
      </w:r>
      <w:proofErr w:type="gramEnd"/>
      <w:r w:rsidRPr="00A51B65">
        <w:rPr>
          <w:rFonts w:ascii="Times New Roman" w:eastAsia="Times New Roman" w:hAnsi="Times New Roman" w:cs="Courier New"/>
          <w:color w:val="000000"/>
          <w:sz w:val="24"/>
          <w:szCs w:val="24"/>
        </w:rPr>
        <w:t xml:space="preserve"> in caso di protratta non esecuzione del servizio di conferimento;</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sz w:val="24"/>
          <w:szCs w:val="24"/>
        </w:rPr>
      </w:pPr>
      <w:r w:rsidRPr="00A51B65">
        <w:rPr>
          <w:rFonts w:ascii="Times New Roman" w:eastAsia="Times New Roman" w:hAnsi="Times New Roman" w:cs="Courier New"/>
          <w:color w:val="000000"/>
          <w:sz w:val="24"/>
          <w:szCs w:val="24"/>
        </w:rPr>
        <w:t>c)- in caso di frode;</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sz w:val="24"/>
          <w:szCs w:val="24"/>
        </w:rPr>
      </w:pPr>
      <w:r w:rsidRPr="00A51B65">
        <w:rPr>
          <w:rFonts w:ascii="Times New Roman" w:eastAsia="Times New Roman" w:hAnsi="Times New Roman" w:cs="Courier New"/>
          <w:color w:val="000000"/>
          <w:sz w:val="24"/>
          <w:szCs w:val="24"/>
        </w:rPr>
        <w:t xml:space="preserve">d)- in caso di esito negativo della verifica di conformità di cui all’art. 102 del </w:t>
      </w:r>
      <w:proofErr w:type="spellStart"/>
      <w:proofErr w:type="gramStart"/>
      <w:r w:rsidRPr="00A51B65">
        <w:rPr>
          <w:rFonts w:ascii="Times New Roman" w:eastAsia="Times New Roman" w:hAnsi="Times New Roman" w:cs="Courier New"/>
          <w:color w:val="000000"/>
          <w:sz w:val="24"/>
          <w:szCs w:val="24"/>
        </w:rPr>
        <w:t>D.Lgs</w:t>
      </w:r>
      <w:proofErr w:type="gramEnd"/>
      <w:r w:rsidRPr="00A51B65">
        <w:rPr>
          <w:rFonts w:ascii="Times New Roman" w:eastAsia="Times New Roman" w:hAnsi="Times New Roman" w:cs="Courier New"/>
          <w:color w:val="000000"/>
          <w:sz w:val="24"/>
          <w:szCs w:val="24"/>
        </w:rPr>
        <w:t>.</w:t>
      </w:r>
      <w:proofErr w:type="spellEnd"/>
      <w:r w:rsidRPr="00A51B65">
        <w:rPr>
          <w:rFonts w:ascii="Times New Roman" w:eastAsia="Times New Roman" w:hAnsi="Times New Roman" w:cs="Courier New"/>
          <w:color w:val="000000"/>
          <w:sz w:val="24"/>
          <w:szCs w:val="24"/>
        </w:rPr>
        <w:t xml:space="preserve"> n. 50/2016; </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sz w:val="24"/>
          <w:szCs w:val="24"/>
        </w:rPr>
      </w:pPr>
      <w:proofErr w:type="gramStart"/>
      <w:r w:rsidRPr="00A51B65">
        <w:rPr>
          <w:rFonts w:ascii="Times New Roman" w:eastAsia="Times New Roman" w:hAnsi="Times New Roman" w:cs="Courier New"/>
          <w:color w:val="000000"/>
          <w:sz w:val="24"/>
          <w:szCs w:val="24"/>
        </w:rPr>
        <w:t>e)-</w:t>
      </w:r>
      <w:proofErr w:type="gramEnd"/>
      <w:r w:rsidRPr="00A51B65">
        <w:rPr>
          <w:rFonts w:ascii="Times New Roman" w:eastAsia="Times New Roman" w:hAnsi="Times New Roman" w:cs="Courier New"/>
          <w:color w:val="000000"/>
          <w:sz w:val="24"/>
          <w:szCs w:val="24"/>
        </w:rPr>
        <w:t xml:space="preserve"> in tutti gli altri casi previsti dal presente contratto.</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sz w:val="24"/>
          <w:szCs w:val="24"/>
        </w:rPr>
      </w:pPr>
      <w:r w:rsidRPr="00A51B65">
        <w:rPr>
          <w:rFonts w:ascii="Times New Roman" w:eastAsia="Times New Roman" w:hAnsi="Times New Roman" w:cs="Courier New"/>
          <w:color w:val="000000"/>
          <w:sz w:val="24"/>
          <w:szCs w:val="24"/>
        </w:rPr>
        <w:t>La risoluzione comporta l’incameramento della cauzione e la facoltà per la stazione appaltante di affidare a terzi l'appalto, in tal caso l’appaltatore è tenuto a risarcire le maggiori spese sostenute per far eseguire il servizio a terzi.</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b/>
          <w:sz w:val="24"/>
          <w:szCs w:val="24"/>
        </w:rPr>
      </w:pPr>
      <w:r w:rsidRPr="00A51B65">
        <w:rPr>
          <w:rFonts w:ascii="Times New Roman" w:eastAsia="Times New Roman" w:hAnsi="Times New Roman" w:cs="Courier New"/>
          <w:b/>
          <w:color w:val="000000"/>
          <w:sz w:val="24"/>
          <w:szCs w:val="24"/>
        </w:rPr>
        <w:t xml:space="preserve">ART. </w:t>
      </w:r>
      <w:proofErr w:type="gramStart"/>
      <w:r w:rsidRPr="00A51B65">
        <w:rPr>
          <w:rFonts w:ascii="Times New Roman" w:eastAsia="Times New Roman" w:hAnsi="Times New Roman" w:cs="Courier New"/>
          <w:b/>
          <w:color w:val="000000"/>
          <w:sz w:val="24"/>
          <w:szCs w:val="24"/>
        </w:rPr>
        <w:t>2</w:t>
      </w:r>
      <w:r w:rsidR="00140D7B">
        <w:rPr>
          <w:rFonts w:ascii="Times New Roman" w:eastAsia="Times New Roman" w:hAnsi="Times New Roman" w:cs="Courier New"/>
          <w:b/>
          <w:color w:val="000000"/>
          <w:sz w:val="24"/>
          <w:szCs w:val="24"/>
        </w:rPr>
        <w:t>0</w:t>
      </w:r>
      <w:r w:rsidRPr="00A51B65">
        <w:rPr>
          <w:rFonts w:ascii="Times New Roman" w:eastAsia="Times New Roman" w:hAnsi="Times New Roman" w:cs="Courier New"/>
          <w:b/>
          <w:color w:val="000000"/>
          <w:sz w:val="24"/>
          <w:szCs w:val="24"/>
        </w:rPr>
        <w:t>)-</w:t>
      </w:r>
      <w:proofErr w:type="gramEnd"/>
      <w:r w:rsidRPr="00A51B65">
        <w:rPr>
          <w:rFonts w:ascii="Times New Roman" w:eastAsia="Times New Roman" w:hAnsi="Times New Roman" w:cs="Courier New"/>
          <w:b/>
          <w:color w:val="000000"/>
          <w:sz w:val="24"/>
          <w:szCs w:val="24"/>
        </w:rPr>
        <w:t xml:space="preserve"> ADEMPIMENTI IN MATERIA ANTIMAFIA E IN MATERIA PENALE.</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sz w:val="24"/>
          <w:szCs w:val="24"/>
        </w:rPr>
      </w:pPr>
      <w:r w:rsidRPr="00A51B65">
        <w:rPr>
          <w:rFonts w:ascii="Times New Roman" w:eastAsia="Times New Roman" w:hAnsi="Times New Roman" w:cs="Courier New"/>
          <w:b/>
          <w:color w:val="000000"/>
          <w:sz w:val="24"/>
          <w:szCs w:val="24"/>
        </w:rPr>
        <w:t>1.</w:t>
      </w:r>
      <w:r w:rsidRPr="00A51B65">
        <w:rPr>
          <w:rFonts w:ascii="Times New Roman" w:eastAsia="Times New Roman" w:hAnsi="Times New Roman" w:cs="Courier New"/>
          <w:color w:val="000000"/>
          <w:sz w:val="24"/>
          <w:szCs w:val="24"/>
        </w:rPr>
        <w:t xml:space="preserve"> Ai sensi del decreto legislativo n. 159 del 2011, si prende atto che in relazione all’appaltatore non risultano sussistere gli impedimenti all'assunzione del presente rapporto contrattuale di cui agli articoli 6 e 67 del citato decreto legislativo, in materia antimafia.</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color w:val="000000"/>
          <w:sz w:val="24"/>
          <w:szCs w:val="24"/>
        </w:rPr>
      </w:pPr>
      <w:r w:rsidRPr="00A51B65">
        <w:rPr>
          <w:rFonts w:ascii="Times New Roman" w:eastAsia="Times New Roman" w:hAnsi="Times New Roman" w:cs="Courier New"/>
          <w:b/>
          <w:color w:val="000000"/>
          <w:sz w:val="24"/>
          <w:szCs w:val="24"/>
        </w:rPr>
        <w:lastRenderedPageBreak/>
        <w:t>2.</w:t>
      </w:r>
      <w:r w:rsidRPr="00A51B65">
        <w:rPr>
          <w:rFonts w:ascii="Times New Roman" w:eastAsia="Times New Roman" w:hAnsi="Times New Roman" w:cs="Courier New"/>
          <w:color w:val="000000"/>
          <w:sz w:val="24"/>
          <w:szCs w:val="24"/>
        </w:rPr>
        <w:t xml:space="preserve">  Ai fini del comma 1, è stata accertata l’idonea iscrizione dell’appaltatore nella “</w:t>
      </w:r>
      <w:proofErr w:type="spellStart"/>
      <w:r w:rsidRPr="00A51B65">
        <w:rPr>
          <w:rFonts w:ascii="Times New Roman" w:eastAsia="Times New Roman" w:hAnsi="Times New Roman" w:cs="Courier New"/>
          <w:color w:val="000000"/>
          <w:sz w:val="24"/>
          <w:szCs w:val="24"/>
        </w:rPr>
        <w:t>white</w:t>
      </w:r>
      <w:proofErr w:type="spellEnd"/>
      <w:r w:rsidRPr="00A51B65">
        <w:rPr>
          <w:rFonts w:ascii="Times New Roman" w:eastAsia="Times New Roman" w:hAnsi="Times New Roman" w:cs="Courier New"/>
          <w:color w:val="000000"/>
          <w:sz w:val="24"/>
          <w:szCs w:val="24"/>
        </w:rPr>
        <w:t xml:space="preserve"> list” tenuta dalla Prefettura (Ufficio Territoriale di Governo) di </w:t>
      </w:r>
      <w:r w:rsidR="00140D7B" w:rsidRPr="00A51B65">
        <w:rPr>
          <w:rFonts w:ascii="Times New Roman" w:eastAsia="Times New Roman" w:hAnsi="Times New Roman" w:cs="Courier New"/>
          <w:b/>
          <w:color w:val="000000"/>
          <w:sz w:val="24"/>
          <w:szCs w:val="24"/>
          <w:highlight w:val="yellow"/>
        </w:rPr>
        <w:t>-------</w:t>
      </w:r>
      <w:r w:rsidRPr="00A51B65">
        <w:rPr>
          <w:rFonts w:ascii="Times New Roman" w:eastAsia="Times New Roman" w:hAnsi="Times New Roman" w:cs="Courier New"/>
          <w:color w:val="000000"/>
          <w:sz w:val="24"/>
          <w:szCs w:val="24"/>
        </w:rPr>
        <w:t xml:space="preserve">, nelle sezioni </w:t>
      </w:r>
      <w:r w:rsidR="00140D7B" w:rsidRPr="00A51B65">
        <w:rPr>
          <w:rFonts w:ascii="Times New Roman" w:eastAsia="Times New Roman" w:hAnsi="Times New Roman" w:cs="Courier New"/>
          <w:b/>
          <w:color w:val="000000"/>
          <w:sz w:val="24"/>
          <w:szCs w:val="24"/>
          <w:highlight w:val="yellow"/>
        </w:rPr>
        <w:t>-------</w:t>
      </w:r>
      <w:r w:rsidRPr="00A51B65">
        <w:rPr>
          <w:rFonts w:ascii="Times New Roman" w:eastAsia="Times New Roman" w:hAnsi="Times New Roman" w:cs="Courier New"/>
          <w:color w:val="000000"/>
          <w:sz w:val="24"/>
          <w:szCs w:val="24"/>
        </w:rPr>
        <w:t xml:space="preserve"> con decorrenza dal </w:t>
      </w:r>
      <w:r w:rsidR="00140D7B" w:rsidRPr="00A51B65">
        <w:rPr>
          <w:rFonts w:ascii="Times New Roman" w:eastAsia="Times New Roman" w:hAnsi="Times New Roman" w:cs="Courier New"/>
          <w:b/>
          <w:color w:val="000000"/>
          <w:sz w:val="24"/>
          <w:szCs w:val="24"/>
          <w:highlight w:val="yellow"/>
        </w:rPr>
        <w:t>-------</w:t>
      </w:r>
      <w:r w:rsidRPr="00A51B65">
        <w:rPr>
          <w:rFonts w:ascii="Times New Roman" w:eastAsia="Times New Roman" w:hAnsi="Times New Roman" w:cs="Courier New"/>
          <w:color w:val="000000"/>
          <w:sz w:val="24"/>
          <w:szCs w:val="24"/>
        </w:rPr>
        <w:t xml:space="preserve"> e scadenza alla data del </w:t>
      </w:r>
      <w:r w:rsidR="00140D7B" w:rsidRPr="00A51B65">
        <w:rPr>
          <w:rFonts w:ascii="Times New Roman" w:eastAsia="Times New Roman" w:hAnsi="Times New Roman" w:cs="Courier New"/>
          <w:b/>
          <w:color w:val="000000"/>
          <w:sz w:val="24"/>
          <w:szCs w:val="24"/>
          <w:highlight w:val="yellow"/>
        </w:rPr>
        <w:t>-------</w:t>
      </w:r>
      <w:r w:rsidRPr="00A51B65">
        <w:rPr>
          <w:rFonts w:ascii="Times New Roman" w:eastAsia="Times New Roman" w:hAnsi="Times New Roman" w:cs="Courier New"/>
          <w:color w:val="000000"/>
          <w:sz w:val="24"/>
          <w:szCs w:val="24"/>
        </w:rPr>
        <w:t xml:space="preserve">. </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b/>
          <w:sz w:val="24"/>
          <w:szCs w:val="24"/>
        </w:rPr>
      </w:pPr>
      <w:r w:rsidRPr="00A51B65">
        <w:rPr>
          <w:rFonts w:ascii="Times New Roman" w:eastAsia="Times New Roman" w:hAnsi="Times New Roman" w:cs="Courier New"/>
          <w:b/>
          <w:color w:val="000000"/>
          <w:sz w:val="24"/>
          <w:szCs w:val="24"/>
        </w:rPr>
        <w:t xml:space="preserve">ART. </w:t>
      </w:r>
      <w:proofErr w:type="gramStart"/>
      <w:r w:rsidRPr="00A51B65">
        <w:rPr>
          <w:rFonts w:ascii="Times New Roman" w:eastAsia="Times New Roman" w:hAnsi="Times New Roman" w:cs="Courier New"/>
          <w:b/>
          <w:color w:val="000000"/>
          <w:sz w:val="24"/>
          <w:szCs w:val="24"/>
        </w:rPr>
        <w:t>2</w:t>
      </w:r>
      <w:r w:rsidR="00140D7B">
        <w:rPr>
          <w:rFonts w:ascii="Times New Roman" w:eastAsia="Times New Roman" w:hAnsi="Times New Roman" w:cs="Courier New"/>
          <w:b/>
          <w:color w:val="000000"/>
          <w:sz w:val="24"/>
          <w:szCs w:val="24"/>
        </w:rPr>
        <w:t>1</w:t>
      </w:r>
      <w:r w:rsidRPr="00A51B65">
        <w:rPr>
          <w:rFonts w:ascii="Times New Roman" w:eastAsia="Times New Roman" w:hAnsi="Times New Roman" w:cs="Courier New"/>
          <w:b/>
          <w:color w:val="000000"/>
          <w:sz w:val="24"/>
          <w:szCs w:val="24"/>
        </w:rPr>
        <w:t>)-</w:t>
      </w:r>
      <w:proofErr w:type="gramEnd"/>
      <w:r w:rsidRPr="00A51B65">
        <w:rPr>
          <w:rFonts w:ascii="Times New Roman" w:eastAsia="Times New Roman" w:hAnsi="Times New Roman" w:cs="Courier New"/>
          <w:b/>
          <w:color w:val="000000"/>
          <w:sz w:val="24"/>
          <w:szCs w:val="24"/>
        </w:rPr>
        <w:t xml:space="preserve"> DOMICILIO DELL’APPALTATORE.</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sz w:val="24"/>
          <w:szCs w:val="24"/>
        </w:rPr>
      </w:pPr>
      <w:r w:rsidRPr="00A51B65">
        <w:rPr>
          <w:rFonts w:ascii="Times New Roman" w:eastAsia="Times New Roman" w:hAnsi="Times New Roman" w:cs="Courier New"/>
          <w:color w:val="000000"/>
          <w:sz w:val="24"/>
          <w:szCs w:val="24"/>
        </w:rPr>
        <w:t>Agli effetti del contratto, l’appaltatore elegge il proprio domicilio presso la sede legale del Comune di Matera.</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b/>
          <w:color w:val="000000"/>
          <w:sz w:val="24"/>
          <w:szCs w:val="24"/>
        </w:rPr>
      </w:pPr>
      <w:r w:rsidRPr="00A51B65">
        <w:rPr>
          <w:rFonts w:ascii="Times New Roman" w:eastAsia="Times New Roman" w:hAnsi="Times New Roman" w:cs="Courier New"/>
          <w:b/>
          <w:sz w:val="24"/>
          <w:szCs w:val="24"/>
        </w:rPr>
        <w:t xml:space="preserve">ART. </w:t>
      </w:r>
      <w:proofErr w:type="gramStart"/>
      <w:r w:rsidRPr="00A51B65">
        <w:rPr>
          <w:rFonts w:ascii="Times New Roman" w:eastAsia="Times New Roman" w:hAnsi="Times New Roman" w:cs="Courier New"/>
          <w:b/>
          <w:sz w:val="24"/>
          <w:szCs w:val="24"/>
        </w:rPr>
        <w:t>2</w:t>
      </w:r>
      <w:r w:rsidR="00140D7B">
        <w:rPr>
          <w:rFonts w:ascii="Times New Roman" w:eastAsia="Times New Roman" w:hAnsi="Times New Roman" w:cs="Courier New"/>
          <w:b/>
          <w:sz w:val="24"/>
          <w:szCs w:val="24"/>
        </w:rPr>
        <w:t>2</w:t>
      </w:r>
      <w:r w:rsidRPr="00A51B65">
        <w:rPr>
          <w:rFonts w:ascii="Times New Roman" w:eastAsia="Times New Roman" w:hAnsi="Times New Roman" w:cs="Courier New"/>
          <w:b/>
          <w:sz w:val="24"/>
          <w:szCs w:val="24"/>
        </w:rPr>
        <w:t>)-</w:t>
      </w:r>
      <w:proofErr w:type="gramEnd"/>
      <w:r w:rsidRPr="00A51B65">
        <w:rPr>
          <w:rFonts w:ascii="Times New Roman" w:eastAsia="Times New Roman" w:hAnsi="Times New Roman" w:cs="Courier New"/>
          <w:b/>
          <w:color w:val="000000"/>
          <w:sz w:val="24"/>
          <w:szCs w:val="24"/>
        </w:rPr>
        <w:t xml:space="preserve"> CODICE DI COMPORTAMENTO DEI DIPENDENTI.</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color w:val="000000"/>
          <w:sz w:val="24"/>
          <w:szCs w:val="24"/>
        </w:rPr>
      </w:pPr>
      <w:r w:rsidRPr="00A51B65">
        <w:rPr>
          <w:rFonts w:ascii="Times New Roman" w:eastAsia="Times New Roman" w:hAnsi="Times New Roman" w:cs="Courier New"/>
          <w:color w:val="000000"/>
          <w:sz w:val="24"/>
          <w:szCs w:val="24"/>
        </w:rPr>
        <w:t>Ai sensi dell’art. 2, comma 3, del D.P.R. n.62/2013 ("Codice di Comportamento dei dipendenti Pubblici"), con la sottoscrizione del presente atto e con riferimento alle prestazioni oggetto dello stesso, l'appaltatore si impegna a far osservare ai propri collaboratori a qualsiasi titolo, per quanto compatibili con il ruolo e l'attività svolta, gli obblighi di condotta previsti dal suddetto D.P.R. n.62/2013 (pubblicato su Gazzetta Ufficiale n. 129 del 4 giugno 2013) e dal “Codice di comportamento aziendale del Comune di Matera” (approvato con Deliberazione di G.C. n.10 del 30/01/2014 e da ultimo aggiornato con Deliberazione di G.C. n.22 del 28/01/2016), il quale ultimo viene sottoscritto unitamente al presente contratto.</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color w:val="000000"/>
          <w:sz w:val="24"/>
          <w:szCs w:val="24"/>
        </w:rPr>
      </w:pPr>
      <w:r w:rsidRPr="00A51B65">
        <w:rPr>
          <w:rFonts w:ascii="Times New Roman" w:eastAsia="Times New Roman" w:hAnsi="Times New Roman" w:cs="Courier New"/>
          <w:sz w:val="24"/>
          <w:szCs w:val="24"/>
        </w:rPr>
        <w:t>L</w:t>
      </w:r>
      <w:r w:rsidRPr="00A51B65">
        <w:rPr>
          <w:rFonts w:ascii="Times New Roman" w:eastAsia="Times New Roman" w:hAnsi="Times New Roman" w:cs="Courier New"/>
          <w:color w:val="000000"/>
          <w:sz w:val="24"/>
          <w:szCs w:val="24"/>
        </w:rPr>
        <w:t xml:space="preserve">'Appaltatore si impegna a trasmettere copia del "Codice di Comportamento dei dipendenti Pubblici" e del “Codice di comportamento aziendale del Comune di Matera” da esso sottoscritto, ai propri collaboratori a qualsiasi titolo. </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color w:val="000000"/>
          <w:sz w:val="24"/>
          <w:szCs w:val="24"/>
        </w:rPr>
      </w:pPr>
      <w:r w:rsidRPr="00A51B65">
        <w:rPr>
          <w:rFonts w:ascii="Times New Roman" w:eastAsia="Times New Roman" w:hAnsi="Times New Roman" w:cs="Courier New"/>
          <w:color w:val="000000"/>
          <w:sz w:val="24"/>
          <w:szCs w:val="24"/>
        </w:rPr>
        <w:t>La violazione degli obblighi di cui al "Codice di Comportamento dei dipendenti Pubblici" ed al “Codice di comportamento aziendale del Comune di Matera” può costituire causa di risoluzione contrattuale.</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b/>
          <w:color w:val="000000"/>
          <w:sz w:val="24"/>
          <w:szCs w:val="24"/>
        </w:rPr>
      </w:pPr>
      <w:r w:rsidRPr="00A51B65">
        <w:rPr>
          <w:rFonts w:ascii="Times New Roman" w:eastAsia="Times New Roman" w:hAnsi="Times New Roman" w:cs="Courier New"/>
          <w:color w:val="000000"/>
          <w:sz w:val="24"/>
          <w:szCs w:val="24"/>
        </w:rPr>
        <w:lastRenderedPageBreak/>
        <w:t xml:space="preserve">L'Amministrazione verificata l'eventuale violazione contesta per iscritto all’appaltatore il fatto, assegnando un termine non superiore a 10 (dieci) giorni per la presentazione di eventuali controdeduzioni. Ove queste non fossero presentate o risultassero non </w:t>
      </w:r>
      <w:proofErr w:type="spellStart"/>
      <w:r w:rsidRPr="00A51B65">
        <w:rPr>
          <w:rFonts w:ascii="Times New Roman" w:eastAsia="Times New Roman" w:hAnsi="Times New Roman" w:cs="Courier New"/>
          <w:color w:val="000000"/>
          <w:sz w:val="24"/>
          <w:szCs w:val="24"/>
        </w:rPr>
        <w:t>accoglibili</w:t>
      </w:r>
      <w:proofErr w:type="spellEnd"/>
      <w:r w:rsidRPr="00A51B65">
        <w:rPr>
          <w:rFonts w:ascii="Times New Roman" w:eastAsia="Times New Roman" w:hAnsi="Times New Roman" w:cs="Courier New"/>
          <w:color w:val="000000"/>
          <w:sz w:val="24"/>
          <w:szCs w:val="24"/>
        </w:rPr>
        <w:t>, procederà alla risoluzione del contratto, fatto salvo il risarcimento del danno.</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color w:val="000000"/>
          <w:sz w:val="24"/>
          <w:szCs w:val="24"/>
        </w:rPr>
      </w:pPr>
      <w:r w:rsidRPr="00A51B65">
        <w:rPr>
          <w:rFonts w:ascii="Times New Roman" w:eastAsia="Times New Roman" w:hAnsi="Times New Roman" w:cs="Courier New"/>
          <w:b/>
          <w:color w:val="000000"/>
          <w:sz w:val="24"/>
          <w:szCs w:val="24"/>
        </w:rPr>
        <w:t>ART.  2</w:t>
      </w:r>
      <w:r w:rsidR="00140D7B">
        <w:rPr>
          <w:rFonts w:ascii="Times New Roman" w:eastAsia="Times New Roman" w:hAnsi="Times New Roman" w:cs="Courier New"/>
          <w:b/>
          <w:color w:val="000000"/>
          <w:sz w:val="24"/>
          <w:szCs w:val="24"/>
        </w:rPr>
        <w:t>3</w:t>
      </w:r>
      <w:r w:rsidRPr="00A51B65">
        <w:rPr>
          <w:rFonts w:ascii="Times New Roman" w:eastAsia="Times New Roman" w:hAnsi="Times New Roman" w:cs="Courier New"/>
          <w:b/>
          <w:color w:val="000000"/>
          <w:sz w:val="24"/>
          <w:szCs w:val="24"/>
        </w:rPr>
        <w:t>)- CLAUSOLA ANTICORRUZIONE.</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color w:val="000000"/>
          <w:sz w:val="24"/>
          <w:szCs w:val="24"/>
        </w:rPr>
      </w:pPr>
      <w:r w:rsidRPr="00A51B65">
        <w:rPr>
          <w:rFonts w:ascii="Times New Roman" w:eastAsia="Times New Roman" w:hAnsi="Times New Roman" w:cs="Courier New"/>
          <w:color w:val="000000"/>
          <w:sz w:val="24"/>
          <w:szCs w:val="24"/>
        </w:rPr>
        <w:t xml:space="preserve">Ai sensi dell'art. 53 comma 16-ter del </w:t>
      </w:r>
      <w:proofErr w:type="spellStart"/>
      <w:r w:rsidRPr="00A51B65">
        <w:rPr>
          <w:rFonts w:ascii="Times New Roman" w:eastAsia="Times New Roman" w:hAnsi="Times New Roman" w:cs="Courier New"/>
          <w:color w:val="000000"/>
          <w:sz w:val="24"/>
          <w:szCs w:val="24"/>
        </w:rPr>
        <w:t>D.Lgs.</w:t>
      </w:r>
      <w:proofErr w:type="spellEnd"/>
      <w:r w:rsidRPr="00A51B65">
        <w:rPr>
          <w:rFonts w:ascii="Times New Roman" w:eastAsia="Times New Roman" w:hAnsi="Times New Roman" w:cs="Courier New"/>
          <w:color w:val="000000"/>
          <w:sz w:val="24"/>
          <w:szCs w:val="24"/>
        </w:rPr>
        <w:t xml:space="preserve"> 165/2001, l'appaltatore, sottoscrivendo il presente atto, attesta di non aver concluso contratti di lavoro e conferito incarichi professionali, per il triennio successivo alla cessazione del rapporto di pubblico impiego, ad ex dipendenti del Comune di Matera che negli ultimi tre anni di servizio hanno esercitato poteri autoritativi o negoziali per conto del Comune stesso.</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color w:val="000000"/>
          <w:sz w:val="24"/>
          <w:szCs w:val="24"/>
        </w:rPr>
      </w:pPr>
      <w:r w:rsidRPr="00A51B65">
        <w:rPr>
          <w:rFonts w:ascii="Times New Roman" w:eastAsia="Times New Roman" w:hAnsi="Times New Roman" w:cs="Courier New"/>
          <w:b/>
          <w:color w:val="000000"/>
          <w:sz w:val="24"/>
          <w:szCs w:val="24"/>
        </w:rPr>
        <w:t xml:space="preserve">ART. </w:t>
      </w:r>
      <w:proofErr w:type="gramStart"/>
      <w:r w:rsidRPr="00A51B65">
        <w:rPr>
          <w:rFonts w:ascii="Times New Roman" w:eastAsia="Times New Roman" w:hAnsi="Times New Roman" w:cs="Courier New"/>
          <w:b/>
          <w:color w:val="000000"/>
          <w:sz w:val="24"/>
          <w:szCs w:val="24"/>
        </w:rPr>
        <w:t>2</w:t>
      </w:r>
      <w:r w:rsidR="00140D7B">
        <w:rPr>
          <w:rFonts w:ascii="Times New Roman" w:eastAsia="Times New Roman" w:hAnsi="Times New Roman" w:cs="Courier New"/>
          <w:b/>
          <w:color w:val="000000"/>
          <w:sz w:val="24"/>
          <w:szCs w:val="24"/>
        </w:rPr>
        <w:t>4)</w:t>
      </w:r>
      <w:r w:rsidRPr="00A51B65">
        <w:rPr>
          <w:rFonts w:ascii="Times New Roman" w:eastAsia="Times New Roman" w:hAnsi="Times New Roman" w:cs="Courier New"/>
          <w:b/>
          <w:color w:val="000000"/>
          <w:sz w:val="24"/>
          <w:szCs w:val="24"/>
        </w:rPr>
        <w:t>-</w:t>
      </w:r>
      <w:proofErr w:type="gramEnd"/>
      <w:r w:rsidRPr="00A51B65">
        <w:rPr>
          <w:rFonts w:ascii="Times New Roman" w:eastAsia="Times New Roman" w:hAnsi="Times New Roman" w:cs="Courier New"/>
          <w:b/>
          <w:color w:val="000000"/>
          <w:sz w:val="24"/>
          <w:szCs w:val="24"/>
        </w:rPr>
        <w:t xml:space="preserve"> ASSENZA DEL CONFLITTO DI INTERESSI.</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b/>
          <w:sz w:val="24"/>
          <w:szCs w:val="24"/>
        </w:rPr>
      </w:pPr>
      <w:r w:rsidRPr="00A51B65">
        <w:rPr>
          <w:rFonts w:ascii="Times New Roman" w:eastAsia="Times New Roman" w:hAnsi="Times New Roman" w:cs="Courier New"/>
          <w:sz w:val="24"/>
          <w:szCs w:val="24"/>
        </w:rPr>
        <w:t xml:space="preserve">Ai sensi dell’art.4, comma 6, del D.P.R. n.62/2013 ("Codice di comportamento dei dipendenti Pubblici"), il dirigente del Settore </w:t>
      </w:r>
      <w:r w:rsidRPr="00A51B65">
        <w:rPr>
          <w:rFonts w:ascii="Times New Roman" w:eastAsia="Times New Roman" w:hAnsi="Times New Roman" w:cs="Courier New"/>
          <w:color w:val="000000"/>
          <w:sz w:val="24"/>
          <w:szCs w:val="24"/>
        </w:rPr>
        <w:t>Manutenzione Urbana</w:t>
      </w:r>
      <w:r w:rsidRPr="00A51B65">
        <w:rPr>
          <w:rFonts w:ascii="Times New Roman" w:eastAsia="Times New Roman" w:hAnsi="Times New Roman" w:cs="Courier New"/>
          <w:sz w:val="24"/>
          <w:szCs w:val="24"/>
        </w:rPr>
        <w:t>, il quale interviene nel presente atto in rappresentanza del Comune di Matera e l'appaltatore, sotto la propria diretta responsabilità, dichiarano che non sono intercorsi tra di loro, nell'ultimo biennio, rapporti contrattuali a titolo privato, né che il suddetto dirigente ha ricevuto altre utilità di qualsivoglia genere dall’appaltatore, fatti salvi gli usi nei termini del codice di comportamento.</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b/>
          <w:color w:val="000000"/>
          <w:sz w:val="24"/>
          <w:szCs w:val="24"/>
        </w:rPr>
      </w:pPr>
      <w:r w:rsidRPr="00A51B65">
        <w:rPr>
          <w:rFonts w:ascii="Times New Roman" w:eastAsia="Times New Roman" w:hAnsi="Times New Roman" w:cs="Courier New"/>
          <w:b/>
          <w:color w:val="000000"/>
          <w:sz w:val="24"/>
          <w:szCs w:val="24"/>
        </w:rPr>
        <w:t xml:space="preserve">ART. </w:t>
      </w:r>
      <w:proofErr w:type="gramStart"/>
      <w:r w:rsidRPr="00A51B65">
        <w:rPr>
          <w:rFonts w:ascii="Times New Roman" w:eastAsia="Times New Roman" w:hAnsi="Times New Roman" w:cs="Courier New"/>
          <w:b/>
          <w:color w:val="000000"/>
          <w:sz w:val="24"/>
          <w:szCs w:val="24"/>
        </w:rPr>
        <w:t>2</w:t>
      </w:r>
      <w:r w:rsidR="00140D7B">
        <w:rPr>
          <w:rFonts w:ascii="Times New Roman" w:eastAsia="Times New Roman" w:hAnsi="Times New Roman" w:cs="Courier New"/>
          <w:b/>
          <w:color w:val="000000"/>
          <w:sz w:val="24"/>
          <w:szCs w:val="24"/>
        </w:rPr>
        <w:t>5</w:t>
      </w:r>
      <w:r w:rsidRPr="00A51B65">
        <w:rPr>
          <w:rFonts w:ascii="Times New Roman" w:eastAsia="Times New Roman" w:hAnsi="Times New Roman" w:cs="Courier New"/>
          <w:b/>
          <w:color w:val="000000"/>
          <w:sz w:val="24"/>
          <w:szCs w:val="24"/>
        </w:rPr>
        <w:t>)-</w:t>
      </w:r>
      <w:proofErr w:type="gramEnd"/>
      <w:r w:rsidRPr="00A51B65">
        <w:rPr>
          <w:rFonts w:ascii="Times New Roman" w:eastAsia="Times New Roman" w:hAnsi="Times New Roman" w:cs="Courier New"/>
          <w:b/>
          <w:color w:val="000000"/>
          <w:sz w:val="24"/>
          <w:szCs w:val="24"/>
        </w:rPr>
        <w:t xml:space="preserve"> PATTO D'INTEGRITÀ.</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color w:val="000000"/>
          <w:sz w:val="24"/>
          <w:szCs w:val="24"/>
        </w:rPr>
      </w:pPr>
      <w:r w:rsidRPr="00A51B65">
        <w:rPr>
          <w:rFonts w:ascii="Times New Roman" w:eastAsia="Times New Roman" w:hAnsi="Times New Roman" w:cs="Courier New"/>
          <w:color w:val="000000"/>
          <w:sz w:val="24"/>
          <w:szCs w:val="24"/>
        </w:rPr>
        <w:t xml:space="preserve">Costituisce parte integrante del presente contratto e ad esso viene allegato, il “Patto d’integrità” (il cui schema è stato approvato con deliberazione di Giunta </w:t>
      </w:r>
      <w:r w:rsidRPr="00A51B65">
        <w:rPr>
          <w:rFonts w:ascii="Times New Roman" w:eastAsia="Times New Roman" w:hAnsi="Times New Roman" w:cs="Courier New"/>
          <w:color w:val="000000"/>
          <w:sz w:val="24"/>
          <w:szCs w:val="24"/>
        </w:rPr>
        <w:lastRenderedPageBreak/>
        <w:t>Comunale n.559 del 24/10/2017) sottoscritto per accettazione dall’appaltatore e da esso presentato insieme all’offerta di gara.</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b/>
          <w:sz w:val="24"/>
          <w:szCs w:val="24"/>
        </w:rPr>
      </w:pPr>
      <w:r w:rsidRPr="00A51B65">
        <w:rPr>
          <w:rFonts w:ascii="Times New Roman" w:eastAsia="Times New Roman" w:hAnsi="Times New Roman" w:cs="Courier New"/>
          <w:b/>
          <w:color w:val="000000"/>
          <w:sz w:val="24"/>
          <w:szCs w:val="24"/>
        </w:rPr>
        <w:t xml:space="preserve">ART. </w:t>
      </w:r>
      <w:proofErr w:type="gramStart"/>
      <w:r w:rsidRPr="00A51B65">
        <w:rPr>
          <w:rFonts w:ascii="Times New Roman" w:eastAsia="Times New Roman" w:hAnsi="Times New Roman" w:cs="Courier New"/>
          <w:b/>
          <w:color w:val="000000"/>
          <w:sz w:val="24"/>
          <w:szCs w:val="24"/>
        </w:rPr>
        <w:t>2</w:t>
      </w:r>
      <w:r w:rsidR="00140D7B">
        <w:rPr>
          <w:rFonts w:ascii="Times New Roman" w:eastAsia="Times New Roman" w:hAnsi="Times New Roman" w:cs="Courier New"/>
          <w:b/>
          <w:color w:val="000000"/>
          <w:sz w:val="24"/>
          <w:szCs w:val="24"/>
        </w:rPr>
        <w:t>6</w:t>
      </w:r>
      <w:r w:rsidRPr="00A51B65">
        <w:rPr>
          <w:rFonts w:ascii="Times New Roman" w:eastAsia="Times New Roman" w:hAnsi="Times New Roman" w:cs="Courier New"/>
          <w:b/>
          <w:color w:val="000000"/>
          <w:sz w:val="24"/>
          <w:szCs w:val="24"/>
        </w:rPr>
        <w:t>)--</w:t>
      </w:r>
      <w:proofErr w:type="gramEnd"/>
      <w:r w:rsidRPr="00A51B65">
        <w:rPr>
          <w:rFonts w:ascii="Times New Roman" w:eastAsia="Times New Roman" w:hAnsi="Times New Roman" w:cs="Courier New"/>
          <w:b/>
          <w:color w:val="000000"/>
          <w:sz w:val="24"/>
          <w:szCs w:val="24"/>
        </w:rPr>
        <w:t xml:space="preserve"> TRATTAMENTO DEI DATI.</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sz w:val="24"/>
          <w:szCs w:val="24"/>
        </w:rPr>
      </w:pPr>
      <w:r w:rsidRPr="00A51B65">
        <w:rPr>
          <w:rFonts w:ascii="Times New Roman" w:eastAsia="Times New Roman" w:hAnsi="Times New Roman" w:cs="Courier New"/>
          <w:b/>
          <w:color w:val="000000"/>
          <w:sz w:val="24"/>
          <w:szCs w:val="24"/>
        </w:rPr>
        <w:t xml:space="preserve">1. </w:t>
      </w:r>
      <w:r w:rsidRPr="00A51B65">
        <w:rPr>
          <w:rFonts w:ascii="Times New Roman" w:eastAsia="Times New Roman" w:hAnsi="Times New Roman" w:cs="Courier New"/>
          <w:color w:val="000000"/>
          <w:sz w:val="24"/>
          <w:szCs w:val="24"/>
        </w:rPr>
        <w:t>La stazione appaltante, ai sensi del Regolamento (UE) 2016/679 del Parlamento Europeo e del Consiglio del 27 aprile 2016, informa l’appaltatore che tratterà i dati contenuti nel presente contratto esclusivamente per lo svolgimento delle attività e per l’assolvimento degli obblighi previsti da leggi e regolamenti disciplinanti la materia.</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sz w:val="24"/>
          <w:szCs w:val="24"/>
        </w:rPr>
      </w:pPr>
      <w:r w:rsidRPr="00A51B65">
        <w:rPr>
          <w:rFonts w:ascii="Times New Roman" w:eastAsia="Times New Roman" w:hAnsi="Times New Roman" w:cs="Courier New"/>
          <w:color w:val="000000"/>
          <w:sz w:val="24"/>
          <w:szCs w:val="24"/>
        </w:rPr>
        <w:t>Imposta di bollo assolta in modo virtuale, ai sensi del D.M. 22/02/2007, mediante Modello Unico Informatico (M.U.I.), per l'importo di euro 45,00 (</w:t>
      </w:r>
      <w:proofErr w:type="spellStart"/>
      <w:r w:rsidRPr="00A51B65">
        <w:rPr>
          <w:rFonts w:ascii="Times New Roman" w:eastAsia="Times New Roman" w:hAnsi="Times New Roman" w:cs="Courier New"/>
          <w:color w:val="000000"/>
          <w:sz w:val="24"/>
          <w:szCs w:val="24"/>
        </w:rPr>
        <w:t>quarantacinquevirgolazerozero</w:t>
      </w:r>
      <w:proofErr w:type="spellEnd"/>
      <w:r w:rsidRPr="00A51B65">
        <w:rPr>
          <w:rFonts w:ascii="Times New Roman" w:eastAsia="Times New Roman" w:hAnsi="Times New Roman" w:cs="Courier New"/>
          <w:color w:val="000000"/>
          <w:sz w:val="24"/>
          <w:szCs w:val="24"/>
        </w:rPr>
        <w:t>).</w:t>
      </w:r>
    </w:p>
    <w:p w:rsidR="00A51B65" w:rsidRPr="00A51B65" w:rsidRDefault="00A51B65" w:rsidP="00A51B65">
      <w:pPr>
        <w:autoSpaceDE w:val="0"/>
        <w:autoSpaceDN w:val="0"/>
        <w:adjustRightInd w:val="0"/>
        <w:spacing w:after="0" w:line="567" w:lineRule="atLeast"/>
        <w:jc w:val="both"/>
        <w:rPr>
          <w:rFonts w:ascii="Times New Roman" w:eastAsia="Times New Roman" w:hAnsi="Times New Roman" w:cs="Courier New"/>
          <w:sz w:val="24"/>
          <w:szCs w:val="24"/>
        </w:rPr>
      </w:pPr>
      <w:r w:rsidRPr="00A51B65">
        <w:rPr>
          <w:rFonts w:ascii="Times New Roman" w:eastAsia="Times New Roman" w:hAnsi="Times New Roman" w:cs="Courier New"/>
          <w:color w:val="000000"/>
          <w:sz w:val="24"/>
          <w:szCs w:val="24"/>
        </w:rPr>
        <w:t xml:space="preserve">Richiesto, io Segretario Comunale Ufficiale Rogante ho ricevuto il presente atto, redatto da me e con l’ausilio di persona di mia fiducia mediante l’utilizzo di strumenti informatici su numero </w:t>
      </w:r>
      <w:r w:rsidR="00140D7B" w:rsidRPr="00A51B65">
        <w:rPr>
          <w:rFonts w:ascii="Times New Roman" w:eastAsia="Times New Roman" w:hAnsi="Times New Roman" w:cs="Courier New"/>
          <w:b/>
          <w:color w:val="000000"/>
          <w:sz w:val="24"/>
          <w:szCs w:val="24"/>
          <w:highlight w:val="yellow"/>
        </w:rPr>
        <w:t>-------</w:t>
      </w:r>
      <w:r w:rsidRPr="00A51B65">
        <w:rPr>
          <w:rFonts w:ascii="Times New Roman" w:eastAsia="Times New Roman" w:hAnsi="Times New Roman" w:cs="Courier New"/>
          <w:color w:val="000000"/>
          <w:sz w:val="24"/>
          <w:szCs w:val="24"/>
        </w:rPr>
        <w:t xml:space="preserve"> facciate per intero più righi </w:t>
      </w:r>
      <w:r w:rsidR="00140D7B" w:rsidRPr="00A51B65">
        <w:rPr>
          <w:rFonts w:ascii="Times New Roman" w:eastAsia="Times New Roman" w:hAnsi="Times New Roman" w:cs="Courier New"/>
          <w:b/>
          <w:color w:val="000000"/>
          <w:sz w:val="24"/>
          <w:szCs w:val="24"/>
          <w:highlight w:val="yellow"/>
        </w:rPr>
        <w:t>-------</w:t>
      </w:r>
      <w:r w:rsidRPr="00A51B65">
        <w:rPr>
          <w:rFonts w:ascii="Times New Roman" w:eastAsia="Times New Roman" w:hAnsi="Times New Roman" w:cs="Courier New"/>
          <w:color w:val="000000"/>
          <w:sz w:val="24"/>
          <w:szCs w:val="24"/>
        </w:rPr>
        <w:t xml:space="preserve"> della </w:t>
      </w:r>
      <w:r w:rsidR="00140D7B" w:rsidRPr="00A51B65">
        <w:rPr>
          <w:rFonts w:ascii="Times New Roman" w:eastAsia="Times New Roman" w:hAnsi="Times New Roman" w:cs="Courier New"/>
          <w:b/>
          <w:color w:val="000000"/>
          <w:sz w:val="24"/>
          <w:szCs w:val="24"/>
          <w:highlight w:val="yellow"/>
        </w:rPr>
        <w:t>-------</w:t>
      </w:r>
      <w:r w:rsidRPr="00A51B65">
        <w:rPr>
          <w:rFonts w:ascii="Times New Roman" w:eastAsia="Times New Roman" w:hAnsi="Times New Roman" w:cs="Courier New"/>
          <w:color w:val="000000"/>
          <w:sz w:val="24"/>
          <w:szCs w:val="24"/>
        </w:rPr>
        <w:t xml:space="preserve"> facciata a video, dandone lettura alle parti, le quali, a mia richiesta, lo hanno dichiarato e riconosciuto conforme alle loro volontà, per cui a conferma lo sottoscrivono in mia presenza, previo accertamento delle identità personali, come segue:</w:t>
      </w:r>
    </w:p>
    <w:p w:rsidR="00140D7B" w:rsidRDefault="00140D7B" w:rsidP="00A51B65">
      <w:pPr>
        <w:tabs>
          <w:tab w:val="left" w:pos="142"/>
        </w:tabs>
        <w:autoSpaceDE w:val="0"/>
        <w:autoSpaceDN w:val="0"/>
        <w:adjustRightInd w:val="0"/>
        <w:spacing w:after="0" w:line="567" w:lineRule="atLeast"/>
        <w:jc w:val="both"/>
        <w:rPr>
          <w:rFonts w:ascii="Times New Roman" w:eastAsia="Times New Roman" w:hAnsi="Times New Roman" w:cs="Courier New"/>
          <w:color w:val="000000"/>
          <w:sz w:val="24"/>
          <w:szCs w:val="24"/>
        </w:rPr>
      </w:pPr>
      <w:r w:rsidRPr="00A51B65">
        <w:rPr>
          <w:rFonts w:ascii="Times New Roman" w:eastAsia="Times New Roman" w:hAnsi="Times New Roman" w:cs="Courier New"/>
          <w:b/>
          <w:color w:val="000000"/>
          <w:sz w:val="24"/>
          <w:szCs w:val="24"/>
          <w:highlight w:val="yellow"/>
        </w:rPr>
        <w:t>-------</w:t>
      </w:r>
    </w:p>
    <w:p w:rsidR="00A51B65" w:rsidRPr="00A51B65" w:rsidRDefault="00A51B65" w:rsidP="00A51B65">
      <w:pPr>
        <w:tabs>
          <w:tab w:val="left" w:pos="142"/>
        </w:tabs>
        <w:autoSpaceDE w:val="0"/>
        <w:autoSpaceDN w:val="0"/>
        <w:adjustRightInd w:val="0"/>
        <w:spacing w:after="0" w:line="567" w:lineRule="atLeast"/>
        <w:jc w:val="both"/>
        <w:rPr>
          <w:rFonts w:ascii="Times New Roman" w:eastAsia="Times New Roman" w:hAnsi="Times New Roman" w:cs="Courier New"/>
          <w:sz w:val="24"/>
          <w:szCs w:val="24"/>
        </w:rPr>
      </w:pPr>
      <w:r w:rsidRPr="00A51B65">
        <w:rPr>
          <w:rFonts w:ascii="Times New Roman" w:eastAsia="Times New Roman" w:hAnsi="Times New Roman" w:cs="Courier New"/>
          <w:color w:val="000000"/>
          <w:sz w:val="24"/>
          <w:szCs w:val="24"/>
        </w:rPr>
        <w:t>In presenza delle parti io Segretario Comunale Ufficiale Rogante ho firmato il presente documento informatico con firma digitale.</w:t>
      </w:r>
    </w:p>
    <w:p w:rsidR="00A51B65" w:rsidRPr="00A51B65" w:rsidRDefault="00A51B65" w:rsidP="00A51B65">
      <w:pPr>
        <w:autoSpaceDE w:val="0"/>
        <w:autoSpaceDN w:val="0"/>
        <w:adjustRightInd w:val="0"/>
        <w:spacing w:after="0" w:line="567" w:lineRule="atLeast"/>
        <w:jc w:val="both"/>
        <w:rPr>
          <w:rFonts w:ascii="Calibri" w:eastAsia="Times New Roman" w:hAnsi="Calibri" w:cs="Courier New"/>
          <w:szCs w:val="24"/>
        </w:rPr>
      </w:pPr>
      <w:r w:rsidRPr="00A51B65">
        <w:rPr>
          <w:rFonts w:ascii="Times New Roman" w:eastAsia="Times New Roman" w:hAnsi="Times New Roman" w:cs="Courier New"/>
          <w:color w:val="000000"/>
          <w:sz w:val="20"/>
          <w:szCs w:val="24"/>
        </w:rPr>
        <w:t xml:space="preserve">  </w:t>
      </w:r>
    </w:p>
    <w:p w:rsidR="00EE0C4C" w:rsidRDefault="00781CF6"/>
    <w:sectPr w:rsidR="00EE0C4C" w:rsidSect="002A6545">
      <w:pgSz w:w="11909" w:h="16834"/>
      <w:pgMar w:top="1474" w:right="2948" w:bottom="794" w:left="1531" w:header="283" w:footer="283" w:gutter="0"/>
      <w:paperSrc w:first="15" w:other="15"/>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20C4"/>
    <w:rsid w:val="00140D7B"/>
    <w:rsid w:val="002A3B15"/>
    <w:rsid w:val="00313B66"/>
    <w:rsid w:val="003B7A4B"/>
    <w:rsid w:val="00631936"/>
    <w:rsid w:val="00781CF6"/>
    <w:rsid w:val="008120C4"/>
    <w:rsid w:val="00A51B65"/>
    <w:rsid w:val="00E857A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EDDD2E"/>
  <w15:chartTrackingRefBased/>
  <w15:docId w15:val="{A06527AE-7DAA-434C-B726-3F8ED0706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16</Pages>
  <Words>3701</Words>
  <Characters>21102</Characters>
  <Application>Microsoft Office Word</Application>
  <DocSecurity>0</DocSecurity>
  <Lines>175</Lines>
  <Paragraphs>49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olivetti03</dc:creator>
  <cp:keywords/>
  <dc:description/>
  <cp:lastModifiedBy>Acer</cp:lastModifiedBy>
  <cp:revision>6</cp:revision>
  <dcterms:created xsi:type="dcterms:W3CDTF">2018-10-29T09:42:00Z</dcterms:created>
  <dcterms:modified xsi:type="dcterms:W3CDTF">2020-11-02T11:13:00Z</dcterms:modified>
</cp:coreProperties>
</file>